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7C7B" w14:textId="60070877" w:rsidR="00650C0E" w:rsidRDefault="00650C0E" w:rsidP="00650C0E">
      <w:pPr>
        <w:pStyle w:val="Heading1"/>
      </w:pPr>
      <w:bookmarkStart w:id="0" w:name="_Hlk508802577"/>
      <w:bookmarkEnd w:id="0"/>
      <w:r>
        <w:t>202</w:t>
      </w:r>
      <w:r w:rsidR="006D0744">
        <w:t>1</w:t>
      </w:r>
      <w:r>
        <w:t>-Q</w:t>
      </w:r>
      <w:r w:rsidR="007D3691">
        <w:t>3</w:t>
      </w:r>
      <w:r>
        <w:t xml:space="preserve"> Newsletter [Issue 1</w:t>
      </w:r>
      <w:r w:rsidR="006D0744">
        <w:t>6</w:t>
      </w:r>
      <w:r>
        <w:t xml:space="preserve"> | </w:t>
      </w:r>
      <w:r w:rsidR="007D3691">
        <w:t>Fall</w:t>
      </w:r>
      <w:r>
        <w:t xml:space="preserve"> 202</w:t>
      </w:r>
      <w:r w:rsidR="006D0744">
        <w:t>1</w:t>
      </w:r>
      <w:r>
        <w:t>]</w:t>
      </w:r>
      <w:bookmarkStart w:id="1" w:name="_GoBack"/>
      <w:bookmarkEnd w:id="1"/>
    </w:p>
    <w:p w14:paraId="0F484A7C" w14:textId="77777777" w:rsidR="00650C0E" w:rsidRPr="00A13066" w:rsidRDefault="00650C0E" w:rsidP="00650C0E">
      <w:pPr>
        <w:pStyle w:val="Heading2"/>
        <w:spacing w:after="160"/>
      </w:pPr>
      <w:r w:rsidRPr="00A13066">
        <w:t>About Tran-SET</w:t>
      </w:r>
    </w:p>
    <w:p w14:paraId="635E3BAE" w14:textId="77777777" w:rsidR="00650C0E" w:rsidRPr="00CC35D6" w:rsidRDefault="00650C0E" w:rsidP="00650C0E">
      <w:pPr>
        <w:jc w:val="both"/>
      </w:pPr>
      <w:r>
        <w:t>Tran-SET is Region 6’s University Transportation Center. It is a collaborative partnership between 11 institutions (see below) across 5 states (AR, LA, NM, OK, and TX). Tran-SET is led by Louisiana State University. It was established in late-November 2016 “to address the accelerated deterioration of transportation infrastructure through the development, evaluation, and implementation of cutting-edge technologies, novel materials, and innovative construction management processes.”</w:t>
      </w:r>
    </w:p>
    <w:p w14:paraId="31246ABD" w14:textId="77777777" w:rsidR="00650C0E" w:rsidRPr="00CF1B3E" w:rsidRDefault="00650C0E" w:rsidP="00650C0E">
      <w:pPr>
        <w:pStyle w:val="Heading2"/>
        <w:spacing w:after="160"/>
      </w:pPr>
      <w:r w:rsidRPr="00CF1B3E">
        <w:t>Letter from the Director</w:t>
      </w:r>
    </w:p>
    <w:p w14:paraId="5D1F970C" w14:textId="0B44FD17" w:rsidR="00650C0E" w:rsidRPr="00BA10F4" w:rsidRDefault="00242128" w:rsidP="00650C0E">
      <w:pPr>
        <w:rPr>
          <w:b/>
        </w:rPr>
      </w:pPr>
      <w:r>
        <w:rPr>
          <w:b/>
        </w:rPr>
        <w:t>W</w:t>
      </w:r>
      <w:r w:rsidR="00C2209E">
        <w:rPr>
          <w:b/>
        </w:rPr>
        <w:t xml:space="preserve">ishing you all a wonderful </w:t>
      </w:r>
      <w:r w:rsidR="00684C59">
        <w:rPr>
          <w:b/>
        </w:rPr>
        <w:t>Fall</w:t>
      </w:r>
      <w:r w:rsidR="00C2209E">
        <w:rPr>
          <w:b/>
        </w:rPr>
        <w:t>!</w:t>
      </w:r>
    </w:p>
    <w:p w14:paraId="77CA8170" w14:textId="6A93EEED" w:rsidR="00C01E60" w:rsidRDefault="006D0744" w:rsidP="007831C6">
      <w:pPr>
        <w:autoSpaceDE w:val="0"/>
        <w:autoSpaceDN w:val="0"/>
        <w:adjustRightInd w:val="0"/>
        <w:spacing w:after="0" w:line="240" w:lineRule="auto"/>
        <w:jc w:val="both"/>
      </w:pPr>
      <w:r>
        <w:t xml:space="preserve">As seasons change, </w:t>
      </w:r>
      <w:r w:rsidR="00C2209E">
        <w:t>I am</w:t>
      </w:r>
      <w:r>
        <w:t xml:space="preserve"> happy to report</w:t>
      </w:r>
      <w:r w:rsidR="00C2209E">
        <w:t xml:space="preserve"> Tran-SET’s continued progress. </w:t>
      </w:r>
      <w:r w:rsidR="00AC4DA5">
        <w:t>Tran-SET has finalized selection and award of its f</w:t>
      </w:r>
      <w:r w:rsidR="00A12A95">
        <w:t>ifth</w:t>
      </w:r>
      <w:r w:rsidR="00AC4DA5">
        <w:t xml:space="preserve">-cycle projects. </w:t>
      </w:r>
      <w:r w:rsidR="00C01E60">
        <w:t>A total of</w:t>
      </w:r>
      <w:r w:rsidR="00AC4DA5">
        <w:t xml:space="preserve"> </w:t>
      </w:r>
      <w:r w:rsidR="00A12A95">
        <w:t>3</w:t>
      </w:r>
      <w:r w:rsidR="00586FCA">
        <w:t>6</w:t>
      </w:r>
      <w:r w:rsidR="00AC4DA5">
        <w:t xml:space="preserve"> research projects were awarded</w:t>
      </w:r>
      <w:r w:rsidR="00C01E60">
        <w:t>, and their</w:t>
      </w:r>
      <w:r w:rsidR="00AC4DA5">
        <w:t xml:space="preserve"> start d</w:t>
      </w:r>
      <w:r w:rsidR="0077670D">
        <w:t>ate was set on August 1, 202</w:t>
      </w:r>
      <w:r w:rsidR="00A12A95">
        <w:t>1</w:t>
      </w:r>
      <w:r w:rsidR="00AC4DA5">
        <w:t xml:space="preserve">. </w:t>
      </w:r>
      <w:r w:rsidR="00586FCA">
        <w:t xml:space="preserve">If you are interested in learning more about them, two-page fact sheets are now available on Tran-SET’s website. </w:t>
      </w:r>
      <w:r w:rsidR="00C01E60">
        <w:t xml:space="preserve">Also, the call for problem statements for our </w:t>
      </w:r>
      <w:r w:rsidR="00A12A95">
        <w:t>sixth</w:t>
      </w:r>
      <w:r w:rsidR="00C01E60">
        <w:t xml:space="preserve">-cycle of funding has </w:t>
      </w:r>
      <w:r w:rsidR="00A12A95">
        <w:t>ended</w:t>
      </w:r>
      <w:r w:rsidR="00C01E60">
        <w:t xml:space="preserve">. </w:t>
      </w:r>
      <w:r w:rsidR="00586FCA">
        <w:t xml:space="preserve">Tran-SET received </w:t>
      </w:r>
      <w:r w:rsidR="00684C59">
        <w:t>a total of</w:t>
      </w:r>
      <w:r w:rsidR="00586FCA">
        <w:t xml:space="preserve"> </w:t>
      </w:r>
      <w:r w:rsidR="008C5D3C">
        <w:t>67</w:t>
      </w:r>
      <w:r w:rsidR="00586FCA">
        <w:t xml:space="preserve"> problem statements! </w:t>
      </w:r>
      <w:r w:rsidR="00C01E60">
        <w:t xml:space="preserve">Problem statements will be evaluated based on their potential benefits, and funding priority will be given to projects addressing </w:t>
      </w:r>
      <w:r w:rsidR="00684C59" w:rsidRPr="00684C59">
        <w:t>materials, preservation, climate resilience, reconnecting communities following infrastructure reconstruction, broadband in rural areas and</w:t>
      </w:r>
      <w:r w:rsidR="00684C59">
        <w:t xml:space="preserve"> its impact on future traffic, impact of carp</w:t>
      </w:r>
      <w:r w:rsidR="00684C59" w:rsidRPr="00684C59">
        <w:t>ooling on greenhouse gases, impact of automated vehicles on future traffic, impact of working from home on future traffic, and underserved/underinvested communities.</w:t>
      </w:r>
    </w:p>
    <w:p w14:paraId="2E10692B" w14:textId="77777777" w:rsidR="00684C59" w:rsidRDefault="00684C59" w:rsidP="007831C6">
      <w:pPr>
        <w:autoSpaceDE w:val="0"/>
        <w:autoSpaceDN w:val="0"/>
        <w:adjustRightInd w:val="0"/>
        <w:spacing w:after="0" w:line="240" w:lineRule="auto"/>
        <w:jc w:val="both"/>
      </w:pPr>
    </w:p>
    <w:p w14:paraId="2CC2269C" w14:textId="7E037141" w:rsidR="00C01E60" w:rsidRDefault="00C571A4" w:rsidP="007831C6">
      <w:pPr>
        <w:autoSpaceDE w:val="0"/>
        <w:autoSpaceDN w:val="0"/>
        <w:adjustRightInd w:val="0"/>
        <w:spacing w:after="0" w:line="240" w:lineRule="auto"/>
        <w:jc w:val="both"/>
      </w:pPr>
      <w:r>
        <w:t xml:space="preserve">The </w:t>
      </w:r>
      <w:r w:rsidR="001B7751">
        <w:t>last</w:t>
      </w:r>
      <w:r>
        <w:t xml:space="preserve"> webinar in the Tran-SET Webinar Series </w:t>
      </w:r>
      <w:r w:rsidR="001B7751">
        <w:t>was</w:t>
      </w:r>
      <w:r>
        <w:t xml:space="preserve"> held</w:t>
      </w:r>
      <w:r w:rsidR="001B7751">
        <w:t xml:space="preserve"> on</w:t>
      </w:r>
      <w:r>
        <w:t xml:space="preserve"> </w:t>
      </w:r>
      <w:r w:rsidRPr="00C571A4">
        <w:t>September 1</w:t>
      </w:r>
      <w:r w:rsidR="00A12A95">
        <w:t>6</w:t>
      </w:r>
      <w:r w:rsidRPr="00C571A4">
        <w:t>, 202</w:t>
      </w:r>
      <w:r w:rsidR="00A12A95">
        <w:t xml:space="preserve">1 </w:t>
      </w:r>
      <w:r w:rsidR="00586FCA">
        <w:t xml:space="preserve">and </w:t>
      </w:r>
      <w:r w:rsidR="001B7751">
        <w:t>was</w:t>
      </w:r>
      <w:r w:rsidR="00586FCA">
        <w:t xml:space="preserve"> a continuation on the previous Webinar on </w:t>
      </w:r>
      <w:r w:rsidRPr="00C571A4">
        <w:t>“</w:t>
      </w:r>
      <w:r w:rsidR="00A12A95">
        <w:t>Advancements in Pedestrian and Bicyclist Safety</w:t>
      </w:r>
      <w:r w:rsidRPr="00C571A4">
        <w:t>”</w:t>
      </w:r>
      <w:r w:rsidR="00586FCA">
        <w:t>.</w:t>
      </w:r>
      <w:r w:rsidR="005E5382">
        <w:t xml:space="preserve"> Four transportation experts discuss</w:t>
      </w:r>
      <w:r w:rsidR="001B7751">
        <w:t>ed</w:t>
      </w:r>
      <w:r w:rsidR="005E5382">
        <w:t xml:space="preserve"> communication strategies between AVs and pedestrians/bicyclists, as well as pedestrian behavior at signalized intersections captured using LIDAR sensing technology.</w:t>
      </w:r>
      <w:r w:rsidR="00586FCA">
        <w:t xml:space="preserve"> For more information v</w:t>
      </w:r>
      <w:r>
        <w:t xml:space="preserve">isit </w:t>
      </w:r>
      <w:hyperlink r:id="rId8" w:history="1">
        <w:r w:rsidRPr="00C01E60">
          <w:rPr>
            <w:rStyle w:val="Hyperlink"/>
          </w:rPr>
          <w:t>Tran-SET’s website</w:t>
        </w:r>
      </w:hyperlink>
      <w:r w:rsidR="00586FCA">
        <w:t xml:space="preserve">. </w:t>
      </w:r>
      <w:r>
        <w:t xml:space="preserve">Registration </w:t>
      </w:r>
      <w:r w:rsidR="001B7751">
        <w:t>was</w:t>
      </w:r>
      <w:r>
        <w:t xml:space="preserve"> free!</w:t>
      </w:r>
    </w:p>
    <w:p w14:paraId="7372B8C1" w14:textId="5E6A6563" w:rsidR="00C571A4" w:rsidRDefault="00C571A4" w:rsidP="007831C6">
      <w:pPr>
        <w:autoSpaceDE w:val="0"/>
        <w:autoSpaceDN w:val="0"/>
        <w:adjustRightInd w:val="0"/>
        <w:spacing w:after="0" w:line="240" w:lineRule="auto"/>
        <w:jc w:val="both"/>
      </w:pPr>
    </w:p>
    <w:p w14:paraId="0DF5613C" w14:textId="6E8E6EB5" w:rsidR="0082036A" w:rsidRDefault="006D2957" w:rsidP="006D2957">
      <w:pPr>
        <w:jc w:val="both"/>
      </w:pPr>
      <w:r w:rsidRPr="00934174">
        <w:t>I invite you to read through our</w:t>
      </w:r>
      <w:r>
        <w:t xml:space="preserve"> Fall</w:t>
      </w:r>
      <w:r w:rsidRPr="00934174">
        <w:t xml:space="preserve"> 20</w:t>
      </w:r>
      <w:r>
        <w:t>21</w:t>
      </w:r>
      <w:r w:rsidRPr="00934174">
        <w:t xml:space="preserve"> newslette</w:t>
      </w:r>
      <w:r>
        <w:t>r and learn more about our</w:t>
      </w:r>
      <w:r w:rsidRPr="00934174">
        <w:t xml:space="preserve"> research, technology transfer, educational, and wo</w:t>
      </w:r>
      <w:r>
        <w:t xml:space="preserve">rkforce development activities. </w:t>
      </w:r>
      <w:r w:rsidR="0082036A">
        <w:t xml:space="preserve">If you haven’t done so already, </w:t>
      </w:r>
      <w:r w:rsidR="0082036A" w:rsidRPr="00CF1B3E">
        <w:t xml:space="preserve">I highly encourage everyone to follow us on </w:t>
      </w:r>
      <w:hyperlink r:id="rId9" w:history="1">
        <w:r w:rsidR="0082036A" w:rsidRPr="0082036A">
          <w:rPr>
            <w:rStyle w:val="Hyperlink"/>
          </w:rPr>
          <w:t>LinkedIn</w:t>
        </w:r>
      </w:hyperlink>
      <w:r w:rsidR="0082036A" w:rsidRPr="00CF1B3E">
        <w:t xml:space="preserve"> and </w:t>
      </w:r>
      <w:hyperlink r:id="rId10" w:history="1">
        <w:r w:rsidR="0082036A" w:rsidRPr="0082036A">
          <w:rPr>
            <w:rStyle w:val="Hyperlink"/>
          </w:rPr>
          <w:t>Twitter</w:t>
        </w:r>
      </w:hyperlink>
      <w:r w:rsidR="0082036A" w:rsidRPr="00CF1B3E">
        <w:t xml:space="preserve">. You may also subscribe to our mailing list </w:t>
      </w:r>
      <w:hyperlink r:id="rId11" w:history="1">
        <w:r w:rsidR="0082036A" w:rsidRPr="0082036A">
          <w:rPr>
            <w:rStyle w:val="Hyperlink"/>
          </w:rPr>
          <w:t>here</w:t>
        </w:r>
      </w:hyperlink>
      <w:r w:rsidR="0082036A" w:rsidRPr="00CF1B3E">
        <w:t>.</w:t>
      </w:r>
    </w:p>
    <w:p w14:paraId="63EF2B30" w14:textId="60A51C21" w:rsidR="00C7006C" w:rsidRDefault="00C7006C" w:rsidP="00650C0E">
      <w:pPr>
        <w:autoSpaceDE w:val="0"/>
        <w:autoSpaceDN w:val="0"/>
        <w:adjustRightInd w:val="0"/>
        <w:spacing w:after="0" w:line="240" w:lineRule="auto"/>
        <w:jc w:val="both"/>
        <w:rPr>
          <w:highlight w:val="yellow"/>
        </w:rPr>
      </w:pPr>
    </w:p>
    <w:p w14:paraId="1B1E8C35" w14:textId="77777777" w:rsidR="00650C0E" w:rsidRPr="00CF1B3E" w:rsidRDefault="00650C0E" w:rsidP="00650C0E">
      <w:pPr>
        <w:jc w:val="both"/>
        <w:rPr>
          <w:b/>
          <w:bCs/>
        </w:rPr>
      </w:pPr>
      <w:r w:rsidRPr="00CF1B3E">
        <w:rPr>
          <w:b/>
          <w:bCs/>
        </w:rPr>
        <w:t>Enjoy!</w:t>
      </w:r>
    </w:p>
    <w:p w14:paraId="33EF36DD" w14:textId="1DB4DFF8" w:rsidR="001C049B" w:rsidRDefault="00650C0E" w:rsidP="00704DC7">
      <w:pPr>
        <w:jc w:val="both"/>
      </w:pPr>
      <w:r w:rsidRPr="00CF1B3E">
        <w:rPr>
          <w:b/>
          <w:bCs/>
        </w:rPr>
        <w:t>Marwa Hassan</w:t>
      </w:r>
      <w:r w:rsidRPr="00CF1B3E">
        <w:rPr>
          <w:bCs/>
        </w:rPr>
        <w:t>, PhD, PE, F.ASCE</w:t>
      </w:r>
      <w:r w:rsidR="001C049B">
        <w:rPr>
          <w:bCs/>
        </w:rPr>
        <w:tab/>
      </w:r>
      <w:r w:rsidR="001C049B">
        <w:rPr>
          <w:bCs/>
        </w:rPr>
        <w:tab/>
      </w:r>
      <w:r w:rsidR="001C049B">
        <w:rPr>
          <w:bCs/>
        </w:rPr>
        <w:tab/>
      </w:r>
    </w:p>
    <w:p w14:paraId="4F7D8A6A" w14:textId="77777777" w:rsidR="00650C0E" w:rsidRPr="00CF1B3E" w:rsidRDefault="00650C0E" w:rsidP="00650C0E">
      <w:pPr>
        <w:spacing w:after="0"/>
        <w:jc w:val="both"/>
        <w:rPr>
          <w:bCs/>
        </w:rPr>
      </w:pPr>
      <w:r w:rsidRPr="00CF1B3E">
        <w:rPr>
          <w:bCs/>
        </w:rPr>
        <w:t>CETF Distinguished Professor</w:t>
      </w:r>
    </w:p>
    <w:p w14:paraId="4713CBEF" w14:textId="774F1619" w:rsidR="00650C0E" w:rsidRDefault="00650C0E" w:rsidP="007E5C6B">
      <w:pPr>
        <w:spacing w:after="0"/>
        <w:jc w:val="both"/>
      </w:pPr>
      <w:r w:rsidRPr="00CF1B3E">
        <w:rPr>
          <w:bCs/>
        </w:rPr>
        <w:t>College of Engineering, Louisiana State University</w:t>
      </w:r>
    </w:p>
    <w:p w14:paraId="364F94FF" w14:textId="453F6B5B" w:rsidR="00704DC7" w:rsidRDefault="00704DC7" w:rsidP="00704DC7">
      <w:pPr>
        <w:jc w:val="both"/>
      </w:pPr>
      <w:r>
        <w:rPr>
          <w:highlight w:val="lightGray"/>
        </w:rPr>
        <w:t>[H</w:t>
      </w:r>
      <w:r w:rsidR="00717770">
        <w:rPr>
          <w:highlight w:val="lightGray"/>
        </w:rPr>
        <w:t>assan</w:t>
      </w:r>
      <w:r w:rsidRPr="00CF5117">
        <w:rPr>
          <w:highlight w:val="lightGray"/>
        </w:rPr>
        <w:t>]</w:t>
      </w:r>
    </w:p>
    <w:p w14:paraId="4FE8F017" w14:textId="507EBD2C" w:rsidR="00704DC7" w:rsidRDefault="00704DC7" w:rsidP="00704DC7">
      <w:pPr>
        <w:jc w:val="both"/>
      </w:pPr>
      <w:r>
        <w:rPr>
          <w:highlight w:val="cyan"/>
        </w:rPr>
        <w:t>[H</w:t>
      </w:r>
      <w:r w:rsidR="00717770">
        <w:rPr>
          <w:highlight w:val="cyan"/>
        </w:rPr>
        <w:t>assan</w:t>
      </w:r>
      <w:r w:rsidRPr="003E4FC3">
        <w:rPr>
          <w:highlight w:val="cyan"/>
        </w:rPr>
        <w:t>;</w:t>
      </w:r>
      <w:r>
        <w:rPr>
          <w:highlight w:val="cyan"/>
        </w:rPr>
        <w:t xml:space="preserve"> Photograph of Dr. </w:t>
      </w:r>
      <w:r w:rsidR="00D65FC4">
        <w:rPr>
          <w:highlight w:val="cyan"/>
        </w:rPr>
        <w:t xml:space="preserve">Marwa </w:t>
      </w:r>
      <w:r>
        <w:rPr>
          <w:highlight w:val="cyan"/>
        </w:rPr>
        <w:t>Hassan</w:t>
      </w:r>
      <w:r w:rsidRPr="00704DC7">
        <w:rPr>
          <w:highlight w:val="cyan"/>
        </w:rPr>
        <w:t>]</w:t>
      </w:r>
    </w:p>
    <w:p w14:paraId="292C3281" w14:textId="77777777" w:rsidR="00106E40" w:rsidRDefault="00106E40" w:rsidP="00704DC7">
      <w:pPr>
        <w:jc w:val="both"/>
      </w:pPr>
    </w:p>
    <w:p w14:paraId="5D837400" w14:textId="4303BA02" w:rsidR="00650C0E" w:rsidRDefault="00650C0E" w:rsidP="00650C0E">
      <w:pPr>
        <w:pStyle w:val="Heading2"/>
        <w:spacing w:after="160"/>
      </w:pPr>
      <w:r w:rsidRPr="00152E26">
        <w:lastRenderedPageBreak/>
        <w:t>Research Program Updates</w:t>
      </w:r>
    </w:p>
    <w:p w14:paraId="0C2C7A55" w14:textId="27C4FE51" w:rsidR="001E09D5" w:rsidRDefault="00E06ECA" w:rsidP="001E09D5">
      <w:pPr>
        <w:pStyle w:val="Heading3"/>
        <w:spacing w:after="160"/>
      </w:pPr>
      <w:r>
        <w:t>Fourth</w:t>
      </w:r>
      <w:r w:rsidR="001E09D5">
        <w:t>-Cycle Projects Research Reports</w:t>
      </w:r>
    </w:p>
    <w:p w14:paraId="05B4668D" w14:textId="36EF7F04" w:rsidR="00806E50" w:rsidRPr="00806E50" w:rsidRDefault="001E09D5" w:rsidP="00E66BDF">
      <w:r>
        <w:t xml:space="preserve">Tran-SET’s </w:t>
      </w:r>
      <w:r w:rsidR="00E06ECA">
        <w:t>fourth</w:t>
      </w:r>
      <w:r>
        <w:t>-cycle</w:t>
      </w:r>
      <w:r w:rsidR="000121D3">
        <w:t xml:space="preserve"> projects</w:t>
      </w:r>
      <w:r>
        <w:t xml:space="preserve"> ended their technical phase on August</w:t>
      </w:r>
      <w:r w:rsidR="00E06ECA">
        <w:t xml:space="preserve">, </w:t>
      </w:r>
      <w:r>
        <w:t>202</w:t>
      </w:r>
      <w:r w:rsidR="00E06ECA">
        <w:t>1</w:t>
      </w:r>
      <w:r>
        <w:t>. The projects’ third progress reports</w:t>
      </w:r>
      <w:r w:rsidR="00DE5582">
        <w:t xml:space="preserve"> and trackers, as well as their</w:t>
      </w:r>
      <w:r>
        <w:t xml:space="preserve"> final research report</w:t>
      </w:r>
      <w:r w:rsidR="00DE5582">
        <w:t>s</w:t>
      </w:r>
      <w:r>
        <w:t xml:space="preserve"> were submitted </w:t>
      </w:r>
      <w:r w:rsidR="00DE5582">
        <w:t xml:space="preserve">on </w:t>
      </w:r>
      <w:r w:rsidR="00E06ECA">
        <w:t>mid-</w:t>
      </w:r>
      <w:r w:rsidR="00DE5582">
        <w:t>August</w:t>
      </w:r>
      <w:r w:rsidR="00E06ECA">
        <w:t>,</w:t>
      </w:r>
      <w:r w:rsidR="00D50036">
        <w:t xml:space="preserve"> </w:t>
      </w:r>
      <w:r w:rsidR="00DE5582">
        <w:t>202</w:t>
      </w:r>
      <w:r w:rsidR="00E06ECA">
        <w:t>1</w:t>
      </w:r>
      <w:r w:rsidR="00DE5582">
        <w:t xml:space="preserve">. Tran-SET will circulate these reports </w:t>
      </w:r>
      <w:r w:rsidR="000121D3">
        <w:t>as soon as they are</w:t>
      </w:r>
      <w:r w:rsidR="00DE5582">
        <w:t xml:space="preserve"> available. </w:t>
      </w:r>
      <w:r w:rsidR="00535415">
        <w:t xml:space="preserve">Dr. </w:t>
      </w:r>
      <w:r w:rsidR="00E06ECA">
        <w:t>Hassan Noorvand</w:t>
      </w:r>
      <w:r w:rsidR="00535415">
        <w:t xml:space="preserve"> is currently organizing and facilitating TRL assessments for each </w:t>
      </w:r>
      <w:r w:rsidR="00E06ECA">
        <w:t>fourth</w:t>
      </w:r>
      <w:r w:rsidR="00535415">
        <w:t>-cycle project. The process has been a tremendously useful experience: (1) providing an opportunity for the research team to directly communicate to stakeholders, (2) gathering critical feedback from the panel to better inform/improve activities during the implementati</w:t>
      </w:r>
      <w:r w:rsidR="00361647">
        <w:t>on (technology transfer) phase</w:t>
      </w:r>
      <w:r w:rsidR="00535415">
        <w:t>, and (</w:t>
      </w:r>
      <w:r w:rsidR="00361647">
        <w:t>3</w:t>
      </w:r>
      <w:r w:rsidR="00535415">
        <w:t>) educating research teams and panel members on the use of the TRL scale and assessment processes.</w:t>
      </w:r>
    </w:p>
    <w:p w14:paraId="07C1A92E" w14:textId="3FF25673" w:rsidR="00806E50" w:rsidRPr="00806E50" w:rsidRDefault="004E2888" w:rsidP="00806E50">
      <w:pPr>
        <w:pStyle w:val="Heading3"/>
        <w:spacing w:after="160"/>
        <w:rPr>
          <w:rStyle w:val="A5"/>
          <w:rFonts w:cstheme="majorBidi"/>
          <w:color w:val="1F3763" w:themeColor="accent1" w:themeShade="7F"/>
          <w:sz w:val="24"/>
          <w:szCs w:val="24"/>
        </w:rPr>
      </w:pPr>
      <w:r>
        <w:t>Award of</w:t>
      </w:r>
      <w:r w:rsidR="00806E50">
        <w:t xml:space="preserve"> F</w:t>
      </w:r>
      <w:r w:rsidR="00EC74BA">
        <w:t>ifth</w:t>
      </w:r>
      <w:r w:rsidR="00806E50">
        <w:t>-Cycle Pro</w:t>
      </w:r>
      <w:r w:rsidR="00EC74BA">
        <w:t>jects</w:t>
      </w:r>
    </w:p>
    <w:p w14:paraId="09E4C509" w14:textId="64CB737E" w:rsidR="004E2888" w:rsidRDefault="003D738A" w:rsidP="008300A7">
      <w:r>
        <w:t>Tran-SET has finalized the selection and award of its f</w:t>
      </w:r>
      <w:r w:rsidR="00EC74BA">
        <w:t>ifth</w:t>
      </w:r>
      <w:r>
        <w:t xml:space="preserve">-cycle projects. A total of </w:t>
      </w:r>
      <w:r w:rsidR="00EC74BA">
        <w:t>36</w:t>
      </w:r>
      <w:r>
        <w:t xml:space="preserve"> projects were awarded and their start date was set on August 1, 202</w:t>
      </w:r>
      <w:r w:rsidR="00EC74BA">
        <w:t>1</w:t>
      </w:r>
      <w:r>
        <w:t xml:space="preserve">. The projects totaled </w:t>
      </w:r>
      <w:r w:rsidRPr="00963ACC">
        <w:t>$</w:t>
      </w:r>
      <w:r w:rsidR="001F0E23">
        <w:t>4.</w:t>
      </w:r>
      <w:r w:rsidR="00963ACC">
        <w:t>1</w:t>
      </w:r>
      <w:r>
        <w:t xml:space="preserve"> million (grant and matching funds) and are categorized below by topic area. </w:t>
      </w:r>
    </w:p>
    <w:p w14:paraId="6E4A71A8" w14:textId="03DC1B1E" w:rsidR="003D738A" w:rsidRDefault="003D738A" w:rsidP="003D738A">
      <w:pPr>
        <w:jc w:val="both"/>
      </w:pPr>
      <w:r>
        <w:rPr>
          <w:highlight w:val="lightGray"/>
        </w:rPr>
        <w:t>[</w:t>
      </w:r>
      <w:r w:rsidR="00783D67">
        <w:rPr>
          <w:highlight w:val="lightGray"/>
        </w:rPr>
        <w:t>F</w:t>
      </w:r>
      <w:r w:rsidR="00963ACC">
        <w:rPr>
          <w:highlight w:val="lightGray"/>
        </w:rPr>
        <w:t>ifth</w:t>
      </w:r>
      <w:r w:rsidR="00783D67">
        <w:rPr>
          <w:highlight w:val="lightGray"/>
        </w:rPr>
        <w:t>_cycle</w:t>
      </w:r>
      <w:r w:rsidR="009D30C2">
        <w:rPr>
          <w:highlight w:val="lightGray"/>
        </w:rPr>
        <w:t>_topics</w:t>
      </w:r>
      <w:r w:rsidR="00783D67">
        <w:rPr>
          <w:highlight w:val="lightGray"/>
        </w:rPr>
        <w:t>; Pro</w:t>
      </w:r>
      <w:r w:rsidR="009D30C2">
        <w:rPr>
          <w:highlight w:val="lightGray"/>
        </w:rPr>
        <w:t>jects categorized by topical area</w:t>
      </w:r>
      <w:r w:rsidRPr="00CF5117">
        <w:rPr>
          <w:highlight w:val="lightGray"/>
        </w:rPr>
        <w:t>]</w:t>
      </w:r>
    </w:p>
    <w:p w14:paraId="02700953" w14:textId="7A254F21" w:rsidR="00873383" w:rsidRDefault="003D738A" w:rsidP="003D738A">
      <w:pPr>
        <w:jc w:val="both"/>
      </w:pPr>
      <w:r>
        <w:rPr>
          <w:highlight w:val="cyan"/>
        </w:rPr>
        <w:t>[</w:t>
      </w:r>
      <w:r w:rsidR="00783D67">
        <w:rPr>
          <w:highlight w:val="cyan"/>
        </w:rPr>
        <w:t>F</w:t>
      </w:r>
      <w:r w:rsidR="00963ACC">
        <w:rPr>
          <w:highlight w:val="cyan"/>
        </w:rPr>
        <w:t>ifth</w:t>
      </w:r>
      <w:r w:rsidR="00783D67">
        <w:rPr>
          <w:highlight w:val="cyan"/>
        </w:rPr>
        <w:t>_cycle</w:t>
      </w:r>
      <w:r w:rsidR="009D30C2">
        <w:rPr>
          <w:highlight w:val="cyan"/>
        </w:rPr>
        <w:t>_topics</w:t>
      </w:r>
      <w:r w:rsidRPr="003E4FC3">
        <w:rPr>
          <w:highlight w:val="cyan"/>
        </w:rPr>
        <w:t>;</w:t>
      </w:r>
      <w:r>
        <w:rPr>
          <w:highlight w:val="cyan"/>
        </w:rPr>
        <w:t xml:space="preserve"> </w:t>
      </w:r>
      <w:r w:rsidR="009D30C2">
        <w:rPr>
          <w:highlight w:val="cyan"/>
        </w:rPr>
        <w:t>Chart of projects categorized by topical area</w:t>
      </w:r>
      <w:r w:rsidRPr="00704DC7">
        <w:rPr>
          <w:highlight w:val="cyan"/>
        </w:rPr>
        <w:t>]</w:t>
      </w:r>
    </w:p>
    <w:p w14:paraId="2AAFDABD" w14:textId="4F9C8697" w:rsidR="00873383" w:rsidRPr="00806E50" w:rsidRDefault="00873383" w:rsidP="00873383">
      <w:pPr>
        <w:pStyle w:val="Heading3"/>
        <w:spacing w:after="160"/>
        <w:rPr>
          <w:rStyle w:val="A5"/>
          <w:rFonts w:cstheme="majorBidi"/>
          <w:color w:val="1F3763" w:themeColor="accent1" w:themeShade="7F"/>
          <w:sz w:val="24"/>
          <w:szCs w:val="24"/>
        </w:rPr>
      </w:pPr>
      <w:r>
        <w:t xml:space="preserve">Problem Statements for </w:t>
      </w:r>
      <w:r w:rsidR="00C33AC2">
        <w:t>Sixth</w:t>
      </w:r>
      <w:r>
        <w:t>-Cycle Projects</w:t>
      </w:r>
    </w:p>
    <w:p w14:paraId="52F3233B" w14:textId="23A4FC45" w:rsidR="007F6594" w:rsidRDefault="00873383" w:rsidP="00DF563C">
      <w:pPr>
        <w:autoSpaceDE w:val="0"/>
        <w:autoSpaceDN w:val="0"/>
        <w:adjustRightInd w:val="0"/>
        <w:spacing w:after="0" w:line="240" w:lineRule="auto"/>
        <w:jc w:val="both"/>
      </w:pPr>
      <w:r>
        <w:t xml:space="preserve">The deadline for the submission of problem statements for Tran-SET’s </w:t>
      </w:r>
      <w:r w:rsidR="00C33AC2">
        <w:t>sixth</w:t>
      </w:r>
      <w:r>
        <w:t xml:space="preserve">-cycle of funding </w:t>
      </w:r>
      <w:r w:rsidR="009548C6">
        <w:t>was</w:t>
      </w:r>
      <w:r w:rsidR="0067505F">
        <w:t xml:space="preserve"> August </w:t>
      </w:r>
      <w:r w:rsidR="00C33AC2">
        <w:t>15</w:t>
      </w:r>
      <w:r w:rsidR="0067505F">
        <w:t>, 202</w:t>
      </w:r>
      <w:r w:rsidR="00C33AC2">
        <w:t>1</w:t>
      </w:r>
      <w:r w:rsidR="0067505F">
        <w:t xml:space="preserve">. </w:t>
      </w:r>
      <w:r w:rsidR="00D65E71">
        <w:t xml:space="preserve">A total of 67 problem statements were submitted. </w:t>
      </w:r>
      <w:r w:rsidR="008F25B2">
        <w:t xml:space="preserve">Problem statements will be ranked by their potential benefits </w:t>
      </w:r>
      <w:r w:rsidR="008F25B2" w:rsidRPr="008F25B2">
        <w:t>and eventual impacts on workforce development and educational activities that focus on the evaluation and implementation of advanced technologies in the transportation industry.</w:t>
      </w:r>
      <w:r w:rsidR="00814EB1">
        <w:t xml:space="preserve"> Priority will be given to projects addressing </w:t>
      </w:r>
      <w:r w:rsidR="00DF563C" w:rsidRPr="00684C59">
        <w:t>materials, preservation, climate resilience, reconnecting communities following infrastructure reconstruction, broadband in rural areas and</w:t>
      </w:r>
      <w:r w:rsidR="00DF563C">
        <w:t xml:space="preserve"> its impact on future traffic, impact of carp</w:t>
      </w:r>
      <w:r w:rsidR="00DF563C" w:rsidRPr="00684C59">
        <w:t>ooling on greenhouse gases, impact of automated vehicles on future traffic, impact of working from home on future traffic, and underserved/underinvested communities.</w:t>
      </w:r>
    </w:p>
    <w:p w14:paraId="0B6E9A24" w14:textId="04A6B1E6" w:rsidR="00DF563C" w:rsidRDefault="00DF563C" w:rsidP="00DF563C">
      <w:pPr>
        <w:autoSpaceDE w:val="0"/>
        <w:autoSpaceDN w:val="0"/>
        <w:adjustRightInd w:val="0"/>
        <w:spacing w:after="0" w:line="240" w:lineRule="auto"/>
        <w:jc w:val="both"/>
      </w:pPr>
    </w:p>
    <w:p w14:paraId="37F1E5A3" w14:textId="37417D35" w:rsidR="008C5D3C" w:rsidRPr="00D976C4" w:rsidRDefault="008C5D3C" w:rsidP="008C5D3C">
      <w:pPr>
        <w:pStyle w:val="Heading3"/>
        <w:spacing w:after="160"/>
      </w:pPr>
      <w:r w:rsidRPr="00D976C4">
        <w:t xml:space="preserve">Staff Update: Dr. </w:t>
      </w:r>
      <w:r>
        <w:t>Noorvand</w:t>
      </w:r>
      <w:r w:rsidRPr="00D976C4">
        <w:t>’s Arrival</w:t>
      </w:r>
    </w:p>
    <w:p w14:paraId="56037A27" w14:textId="7340E44E" w:rsidR="008C5D3C" w:rsidRPr="00D976C4" w:rsidRDefault="008C5D3C" w:rsidP="008C5D3C">
      <w:r w:rsidRPr="00D976C4">
        <w:t xml:space="preserve">Dr. </w:t>
      </w:r>
      <w:r>
        <w:t>Hassan Noorvand</w:t>
      </w:r>
      <w:r w:rsidRPr="00D976C4">
        <w:t xml:space="preserve"> joined Tran-SET </w:t>
      </w:r>
      <w:r>
        <w:t>Ju</w:t>
      </w:r>
      <w:r w:rsidR="00493719">
        <w:t>ly</w:t>
      </w:r>
      <w:r w:rsidRPr="00D976C4">
        <w:t xml:space="preserve"> 20</w:t>
      </w:r>
      <w:r>
        <w:t>21</w:t>
      </w:r>
      <w:r w:rsidRPr="00D976C4">
        <w:t xml:space="preserve">. </w:t>
      </w:r>
      <w:r>
        <w:t>D</w:t>
      </w:r>
      <w:r w:rsidRPr="00D976C4">
        <w:t xml:space="preserve">r. </w:t>
      </w:r>
      <w:r w:rsidR="00E600CC">
        <w:t>Noorvand</w:t>
      </w:r>
      <w:r w:rsidRPr="00D976C4">
        <w:t xml:space="preserve"> will serve as the </w:t>
      </w:r>
      <w:r w:rsidR="00493719">
        <w:t>T-2</w:t>
      </w:r>
      <w:r w:rsidR="00E600CC" w:rsidRPr="00E600CC">
        <w:t xml:space="preserve"> Coordinator</w:t>
      </w:r>
      <w:r w:rsidR="00E600CC">
        <w:t xml:space="preserve"> for Tran-SET</w:t>
      </w:r>
      <w:r w:rsidRPr="00D976C4">
        <w:t xml:space="preserve"> from now on. During his stay as </w:t>
      </w:r>
      <w:r w:rsidR="00493719">
        <w:t>T-2</w:t>
      </w:r>
      <w:r w:rsidR="00493719" w:rsidRPr="00E600CC">
        <w:t xml:space="preserve"> Coordinator</w:t>
      </w:r>
      <w:r w:rsidRPr="00D976C4">
        <w:t xml:space="preserve">, Mr. </w:t>
      </w:r>
      <w:r w:rsidR="00E600CC">
        <w:t xml:space="preserve">Noorvand </w:t>
      </w:r>
      <w:r w:rsidRPr="00D976C4">
        <w:t xml:space="preserve">will be in charge of further developing Tran-SET’s Technology Transfer (T2) Plan (and corresponding T2 processes), </w:t>
      </w:r>
      <w:r w:rsidR="00493719">
        <w:t>establishing Tran-SET conferences, and hosting and facilitating PRC meetings.</w:t>
      </w:r>
    </w:p>
    <w:p w14:paraId="5E71FF23" w14:textId="450EA501" w:rsidR="008C5D3C" w:rsidRDefault="008C5D3C" w:rsidP="008C5D3C">
      <w:r w:rsidRPr="00D976C4">
        <w:t xml:space="preserve">Welcome to the team Dr. </w:t>
      </w:r>
      <w:r w:rsidR="001B7751">
        <w:t>Noorvand</w:t>
      </w:r>
      <w:r w:rsidRPr="00D976C4">
        <w:t>!</w:t>
      </w:r>
    </w:p>
    <w:p w14:paraId="5655BACE" w14:textId="054EBDC8" w:rsidR="008C5D3C" w:rsidRDefault="008C5D3C" w:rsidP="008C5D3C">
      <w:pPr>
        <w:jc w:val="both"/>
      </w:pPr>
      <w:r>
        <w:rPr>
          <w:highlight w:val="lightGray"/>
        </w:rPr>
        <w:t>[</w:t>
      </w:r>
      <w:r w:rsidR="00D768F6">
        <w:rPr>
          <w:highlight w:val="lightGray"/>
        </w:rPr>
        <w:t>Noorvand</w:t>
      </w:r>
      <w:r>
        <w:rPr>
          <w:highlight w:val="lightGray"/>
        </w:rPr>
        <w:t xml:space="preserve">; Dr. </w:t>
      </w:r>
      <w:r w:rsidR="00230606">
        <w:rPr>
          <w:highlight w:val="lightGray"/>
        </w:rPr>
        <w:t>Hassan Noorvand</w:t>
      </w:r>
      <w:r w:rsidRPr="00CF5117">
        <w:rPr>
          <w:highlight w:val="lightGray"/>
        </w:rPr>
        <w:t>]</w:t>
      </w:r>
    </w:p>
    <w:p w14:paraId="31EC498D" w14:textId="066077B8" w:rsidR="008C5D3C" w:rsidRDefault="008C5D3C" w:rsidP="008C5D3C">
      <w:pPr>
        <w:jc w:val="both"/>
      </w:pPr>
      <w:r>
        <w:rPr>
          <w:highlight w:val="cyan"/>
        </w:rPr>
        <w:t>[</w:t>
      </w:r>
      <w:r w:rsidR="00D768F6">
        <w:rPr>
          <w:highlight w:val="cyan"/>
        </w:rPr>
        <w:t>Noorvand</w:t>
      </w:r>
      <w:r w:rsidRPr="003E4FC3">
        <w:rPr>
          <w:highlight w:val="cyan"/>
        </w:rPr>
        <w:t>;</w:t>
      </w:r>
      <w:r>
        <w:rPr>
          <w:highlight w:val="cyan"/>
        </w:rPr>
        <w:t xml:space="preserve"> Photograph of Dr. </w:t>
      </w:r>
      <w:r w:rsidR="00230606">
        <w:rPr>
          <w:highlight w:val="cyan"/>
        </w:rPr>
        <w:t>Noorvand</w:t>
      </w:r>
      <w:r w:rsidRPr="003E4FC3">
        <w:rPr>
          <w:highlight w:val="cyan"/>
        </w:rPr>
        <w:t>]</w:t>
      </w:r>
    </w:p>
    <w:p w14:paraId="0A038A77" w14:textId="44E3BCC4" w:rsidR="008C5D3C" w:rsidRDefault="008C5D3C" w:rsidP="00DF563C">
      <w:pPr>
        <w:autoSpaceDE w:val="0"/>
        <w:autoSpaceDN w:val="0"/>
        <w:adjustRightInd w:val="0"/>
        <w:spacing w:after="0" w:line="240" w:lineRule="auto"/>
        <w:jc w:val="both"/>
      </w:pPr>
    </w:p>
    <w:p w14:paraId="6FCD7441" w14:textId="77777777" w:rsidR="008C5D3C" w:rsidRDefault="008C5D3C" w:rsidP="00DF563C">
      <w:pPr>
        <w:autoSpaceDE w:val="0"/>
        <w:autoSpaceDN w:val="0"/>
        <w:adjustRightInd w:val="0"/>
        <w:spacing w:after="0" w:line="240" w:lineRule="auto"/>
        <w:jc w:val="both"/>
      </w:pPr>
    </w:p>
    <w:p w14:paraId="14020D01" w14:textId="4B0FD4FC" w:rsidR="00650C0E" w:rsidRPr="00152E26" w:rsidRDefault="007F6594" w:rsidP="00650C0E">
      <w:pPr>
        <w:pStyle w:val="Heading2"/>
      </w:pPr>
      <w:r>
        <w:lastRenderedPageBreak/>
        <w:t>R</w:t>
      </w:r>
      <w:r w:rsidR="00650C0E" w:rsidRPr="00152E26">
        <w:t>esearch in Progress: Highlights</w:t>
      </w:r>
    </w:p>
    <w:p w14:paraId="21871BA5" w14:textId="34425B7E" w:rsidR="003D279A" w:rsidRDefault="00650C0E" w:rsidP="003D279A">
      <w:pPr>
        <w:jc w:val="both"/>
        <w:rPr>
          <w:rFonts w:ascii="Arial" w:hAnsi="Arial" w:cs="Arial"/>
          <w:b/>
          <w:bCs/>
          <w:i/>
          <w:iCs/>
          <w:color w:val="00A5CB"/>
          <w:sz w:val="23"/>
          <w:szCs w:val="23"/>
          <w:bdr w:val="none" w:sz="0" w:space="0" w:color="auto" w:frame="1"/>
          <w:shd w:val="clear" w:color="auto" w:fill="FFFFFF"/>
        </w:rPr>
      </w:pPr>
      <w:r w:rsidRPr="00152E26">
        <w:t xml:space="preserve">Please see below for a showcase of select, Tran-SET research projects. </w:t>
      </w:r>
      <w:r w:rsidRPr="00152E26">
        <w:rPr>
          <w:b/>
          <w:i/>
        </w:rPr>
        <w:t>Is our research applicable to your technical area? Beneficial or a potential solution to your local transportation system? Can benefit from your efforts? Interesting?</w:t>
      </w:r>
      <w:r w:rsidRPr="00152E26">
        <w:rPr>
          <w:i/>
        </w:rPr>
        <w:t xml:space="preserve"> </w:t>
      </w:r>
      <w:r w:rsidRPr="00152E26">
        <w:t xml:space="preserve">Please contact us for ways to coordinate, be involved, and engaged! To learn more about the following projects (and the rest of our active research projects), please visit our </w:t>
      </w:r>
      <w:hyperlink r:id="rId12" w:history="1">
        <w:r w:rsidRPr="00152E26">
          <w:rPr>
            <w:rStyle w:val="Hyperlink"/>
            <w:b/>
          </w:rPr>
          <w:t>website</w:t>
        </w:r>
      </w:hyperlink>
      <w:r w:rsidRPr="00152E26">
        <w:t>.</w:t>
      </w:r>
    </w:p>
    <w:p w14:paraId="25573154" w14:textId="1CE081EC" w:rsidR="00F33CCD" w:rsidRDefault="00A859F9" w:rsidP="0055708F">
      <w:pPr>
        <w:pStyle w:val="Heading3"/>
        <w:spacing w:after="160"/>
      </w:pPr>
      <w:r w:rsidRPr="00A859F9">
        <w:t>Alternative Supplementary Cementitious Materials in Ultra-High Performance Concrete</w:t>
      </w:r>
    </w:p>
    <w:p w14:paraId="70F4555C" w14:textId="3FC7EF82" w:rsidR="003D279A" w:rsidRPr="00183963" w:rsidRDefault="003D279A" w:rsidP="003D279A">
      <w:pPr>
        <w:jc w:val="both"/>
        <w:rPr>
          <w:rStyle w:val="Emphasis"/>
          <w:rFonts w:cstheme="minorHAnsi"/>
          <w:color w:val="444444"/>
          <w:bdr w:val="none" w:sz="0" w:space="0" w:color="auto" w:frame="1"/>
          <w:shd w:val="clear" w:color="auto" w:fill="FFFFFF"/>
        </w:rPr>
      </w:pPr>
      <w:r w:rsidRPr="00183963">
        <w:t>Dr.</w:t>
      </w:r>
      <w:r w:rsidR="00055B88">
        <w:t xml:space="preserve"> </w:t>
      </w:r>
      <w:r w:rsidR="00A859F9" w:rsidRPr="00A859F9">
        <w:t xml:space="preserve">Craig Newtson </w:t>
      </w:r>
      <w:r w:rsidR="00E905D3">
        <w:t xml:space="preserve"> </w:t>
      </w:r>
      <w:r w:rsidR="00E905D3" w:rsidRPr="00183963">
        <w:t>–</w:t>
      </w:r>
      <w:r w:rsidR="00E905D3">
        <w:t xml:space="preserve"> </w:t>
      </w:r>
      <w:r w:rsidR="00A859F9">
        <w:t>New Mexico</w:t>
      </w:r>
      <w:r w:rsidR="00F33CCD" w:rsidRPr="00183963">
        <w:t xml:space="preserve"> State University</w:t>
      </w:r>
      <w:r w:rsidR="00126B78" w:rsidRPr="00183963">
        <w:t xml:space="preserve"> </w:t>
      </w:r>
    </w:p>
    <w:p w14:paraId="2E3B39B1" w14:textId="553D0EC9" w:rsidR="004D48B8" w:rsidRDefault="004D48B8" w:rsidP="004D48B8">
      <w:pPr>
        <w:jc w:val="both"/>
      </w:pPr>
      <w:r w:rsidRPr="004D48B8">
        <w:t xml:space="preserve">Previous UHPC research at New Mexico State University (NMSU) has shown that UHPC produced with local materials and supplementary cementitious materials (SCMs), such as silica fume and class F fly ash, can exhibit comparable mechanical and durability properties to proprietary UHPC mixtures. Incorporation of locally available materials can reduce materials cost up to 70% compared to proprietary UHPC. The UHPC mixtures developed at NMSU have recently been specified by the New Mexico Department of Transportation (NMDOT) for use in pre-cast, pre-stressed bridge girders and bridge deck overlays because of their exceptional </w:t>
      </w:r>
      <w:r>
        <w:t>durability properties and ability to bond with substrate concrete. Unfortunately, class F fly ash production has decreased sharply as the energy industry has moved to renewable energy technologies to produce electricity and coal burning generating stations have been decommissioned. The New Mexico Department of Transportation (NMDOT) expects that by as early as 2022 the supply of class F fly ash will be insufficient to meet their needs for concrete construction, so alternative SCMs are needed for all concrete mixtures including the non-proprietary UHPC mixtures.</w:t>
      </w:r>
    </w:p>
    <w:p w14:paraId="04B41B8B" w14:textId="2078E8B2" w:rsidR="004D48B8" w:rsidRDefault="004D48B8" w:rsidP="004D48B8">
      <w:pPr>
        <w:jc w:val="both"/>
      </w:pPr>
      <w:r>
        <w:t>This research project will assess the potential of three alternative SCMs that might be used in non-proprietary UHPC. The SCMs to be studied are a natural pozzolan mined from a pumicite deposit near Espanola, NM, a manufactured metakaolin product produced by a local cement manufacturer, and a ground-granulated blast furnace slag (GGBFS) from a neighboring state. The important performance characteristics of new UHPC mixtures produced with the SCMs include workability in the fresh state, compressive strength, flexural strength, and durability related properties such as rapid chloride permeability, surface resistivity, shrinkage behavior, and frost.</w:t>
      </w:r>
    </w:p>
    <w:p w14:paraId="292B3011" w14:textId="4D2F7FF0" w:rsidR="00650C0E" w:rsidRPr="001B7751" w:rsidRDefault="004D48B8" w:rsidP="00752768">
      <w:pPr>
        <w:jc w:val="both"/>
        <w:rPr>
          <w:highlight w:val="lightGray"/>
        </w:rPr>
      </w:pPr>
      <w:r w:rsidRPr="001B7751">
        <w:rPr>
          <w:highlight w:val="lightGray"/>
        </w:rPr>
        <w:t xml:space="preserve"> </w:t>
      </w:r>
      <w:r w:rsidR="00650C0E" w:rsidRPr="001B7751">
        <w:rPr>
          <w:highlight w:val="lightGray"/>
        </w:rPr>
        <w:t>[</w:t>
      </w:r>
      <w:r w:rsidR="00B3539D" w:rsidRPr="001B7751">
        <w:rPr>
          <w:highlight w:val="lightGray"/>
        </w:rPr>
        <w:t>UHPC</w:t>
      </w:r>
      <w:r w:rsidR="009214F7" w:rsidRPr="001B7751">
        <w:rPr>
          <w:highlight w:val="lightGray"/>
        </w:rPr>
        <w:t xml:space="preserve">; </w:t>
      </w:r>
      <w:r w:rsidR="00B3539D" w:rsidRPr="001B7751">
        <w:rPr>
          <w:highlight w:val="lightGray"/>
        </w:rPr>
        <w:t>4 inch cube specimens for compressive strength test</w:t>
      </w:r>
      <w:r w:rsidR="00650C0E" w:rsidRPr="001B7751">
        <w:rPr>
          <w:highlight w:val="lightGray"/>
        </w:rPr>
        <w:t>]</w:t>
      </w:r>
    </w:p>
    <w:p w14:paraId="7508EB6D" w14:textId="7B03958F" w:rsidR="00386BE7" w:rsidRDefault="00650C0E" w:rsidP="00650C0E">
      <w:pPr>
        <w:jc w:val="both"/>
      </w:pPr>
      <w:r w:rsidRPr="009214F7">
        <w:rPr>
          <w:highlight w:val="cyan"/>
        </w:rPr>
        <w:t>[</w:t>
      </w:r>
      <w:r w:rsidR="00B3539D">
        <w:rPr>
          <w:highlight w:val="cyan"/>
        </w:rPr>
        <w:t>UHPC</w:t>
      </w:r>
      <w:r w:rsidR="00A2540D" w:rsidRPr="00A2540D">
        <w:rPr>
          <w:highlight w:val="cyan"/>
        </w:rPr>
        <w:t xml:space="preserve">; </w:t>
      </w:r>
      <w:r w:rsidR="00B3539D">
        <w:rPr>
          <w:highlight w:val="cyan"/>
        </w:rPr>
        <w:t>Picture of 4 inch cube specimens for compressive strength test</w:t>
      </w:r>
      <w:r w:rsidRPr="009214F7">
        <w:rPr>
          <w:highlight w:val="cyan"/>
        </w:rPr>
        <w:t>]</w:t>
      </w:r>
    </w:p>
    <w:p w14:paraId="3EE1FEB5" w14:textId="77777777" w:rsidR="004D48B8" w:rsidRPr="00926927" w:rsidRDefault="004D48B8" w:rsidP="00650C0E">
      <w:pPr>
        <w:jc w:val="both"/>
      </w:pPr>
    </w:p>
    <w:p w14:paraId="49BE89AB" w14:textId="6FC5DF91" w:rsidR="00A01A80" w:rsidRDefault="00086CDE" w:rsidP="00B607B0">
      <w:pPr>
        <w:pStyle w:val="Heading3"/>
        <w:spacing w:after="160"/>
      </w:pPr>
      <w:r w:rsidRPr="00086CDE">
        <w:t>Seismic Hazard Analysis for the City of Jonesboro and Surrounding Counties within Northeast Arkansas (NEA)</w:t>
      </w:r>
      <w:r w:rsidR="00A01A80" w:rsidRPr="00A01A80">
        <w:t xml:space="preserve"> </w:t>
      </w:r>
    </w:p>
    <w:p w14:paraId="23553737" w14:textId="68A95981" w:rsidR="00806587" w:rsidRPr="00183963" w:rsidRDefault="005749B5" w:rsidP="00806587">
      <w:pPr>
        <w:jc w:val="both"/>
      </w:pPr>
      <w:r w:rsidRPr="00183963">
        <w:t xml:space="preserve">Dr. </w:t>
      </w:r>
      <w:r w:rsidR="00086CDE" w:rsidRPr="00086CDE">
        <w:t>Zahid Hossain</w:t>
      </w:r>
      <w:r>
        <w:t>,</w:t>
      </w:r>
      <w:r w:rsidRPr="00183963">
        <w:t xml:space="preserve"> </w:t>
      </w:r>
      <w:r w:rsidR="00806587" w:rsidRPr="00183963">
        <w:t xml:space="preserve">Dr. </w:t>
      </w:r>
      <w:r w:rsidR="00086CDE" w:rsidRPr="00086CDE">
        <w:t>Ashraf Elsayed</w:t>
      </w:r>
      <w:r w:rsidR="00086CDE">
        <w:t xml:space="preserve"> </w:t>
      </w:r>
      <w:r w:rsidR="00806587" w:rsidRPr="00183963">
        <w:t xml:space="preserve">– </w:t>
      </w:r>
      <w:r w:rsidR="00086CDE">
        <w:t>Arkansas</w:t>
      </w:r>
      <w:r w:rsidR="00A01A80">
        <w:t xml:space="preserve"> State University</w:t>
      </w:r>
      <w:r w:rsidR="00806587" w:rsidRPr="00183963">
        <w:t xml:space="preserve"> </w:t>
      </w:r>
    </w:p>
    <w:p w14:paraId="708D0EDC" w14:textId="3D18C7EF" w:rsidR="00EF58E0" w:rsidRDefault="00EF58E0" w:rsidP="00EF58E0">
      <w:pPr>
        <w:jc w:val="both"/>
      </w:pPr>
      <w:r w:rsidRPr="00EF58E0">
        <w:t xml:space="preserve">Estimation of liquefaction resistance and shear velocities are key elements in the assessment of potential earthquake ground shaking and damage of existing and new construction sites. The Arkansas Department of Transportation (ARDOT) and other agencies in the region need ground motion response analysis (GMRA) data of specific construction sites. As part of recent ARDOT’s Transportation Research Committee (TRC) Projects 1603 and 1901, researchers have surveyed 35 construction sites in northeast Arkansas in the last five years. However, these sites are not enough to cover the entire region. Since site specific GMRA </w:t>
      </w:r>
      <w:r w:rsidRPr="00EF58E0">
        <w:lastRenderedPageBreak/>
        <w:t xml:space="preserve">analysis is expensive and time-consuming, the proposed study will use the available data from these sites and develop models to predict earthquake resistance parameters of other locations. </w:t>
      </w:r>
    </w:p>
    <w:p w14:paraId="24C980F4" w14:textId="1EEC768F" w:rsidR="00EF58E0" w:rsidRDefault="00EF58E0" w:rsidP="00EF58E0">
      <w:pPr>
        <w:jc w:val="both"/>
        <w:rPr>
          <w:highlight w:val="lightGray"/>
        </w:rPr>
      </w:pPr>
      <w:r w:rsidRPr="00EF58E0">
        <w:t>The proposed study aims at analyzing 15 critical sites in NEA near the City of Jonesboro. Routine soil test data such as standard penetration test (SPT) values available from historical, current, and future construction projects will be used to predict parameters such as liquefaction resistance, peak ground acceleration, and spectrum velocity profiles. Afterward, seismic risk and hazard maps will be developed. Existing literature suggests that the Bayesian analysis-based risk assessment can quantify the uncertainty in a more meaningful way, thus it will be used to develop an alternative decision support tool. Simultaneously, based on uncertainty analysis of GMRA results, standard ground motion prediction equations will be fine-tuned so that they are applicable for regional scales.</w:t>
      </w:r>
      <w:r w:rsidRPr="00EF58E0">
        <w:rPr>
          <w:highlight w:val="lightGray"/>
        </w:rPr>
        <w:t xml:space="preserve"> </w:t>
      </w:r>
    </w:p>
    <w:p w14:paraId="72937B42" w14:textId="77777777" w:rsidR="00EF58E0" w:rsidRDefault="00EF58E0" w:rsidP="00EF58E0">
      <w:pPr>
        <w:jc w:val="both"/>
        <w:rPr>
          <w:highlight w:val="lightGray"/>
        </w:rPr>
      </w:pPr>
    </w:p>
    <w:p w14:paraId="59E64EE8" w14:textId="50F37FAF" w:rsidR="00650C0E" w:rsidRDefault="00650C0E" w:rsidP="00EF58E0">
      <w:pPr>
        <w:jc w:val="both"/>
      </w:pPr>
      <w:r w:rsidRPr="0036583C">
        <w:rPr>
          <w:highlight w:val="lightGray"/>
        </w:rPr>
        <w:t>[</w:t>
      </w:r>
      <w:r w:rsidR="007A5233">
        <w:rPr>
          <w:highlight w:val="lightGray"/>
        </w:rPr>
        <w:t>Seismic</w:t>
      </w:r>
      <w:r w:rsidRPr="0036583C">
        <w:rPr>
          <w:highlight w:val="lightGray"/>
        </w:rPr>
        <w:t>;</w:t>
      </w:r>
      <w:r w:rsidR="0036583C" w:rsidRPr="0036583C">
        <w:rPr>
          <w:highlight w:val="lightGray"/>
        </w:rPr>
        <w:t xml:space="preserve"> </w:t>
      </w:r>
      <w:r w:rsidR="005514FE" w:rsidRPr="007A5233">
        <w:rPr>
          <w:highlight w:val="lightGray"/>
        </w:rPr>
        <w:t>Idealized cross-section of the Mississippi Embayment</w:t>
      </w:r>
      <w:r w:rsidR="00386BE7" w:rsidRPr="0036583C">
        <w:rPr>
          <w:highlight w:val="lightGray"/>
        </w:rPr>
        <w:t>]</w:t>
      </w:r>
    </w:p>
    <w:p w14:paraId="736E0008" w14:textId="7CDB6041" w:rsidR="00650C0E" w:rsidRDefault="00650C0E" w:rsidP="00650C0E">
      <w:pPr>
        <w:spacing w:before="40"/>
        <w:jc w:val="both"/>
      </w:pPr>
      <w:r w:rsidRPr="0036583C">
        <w:rPr>
          <w:highlight w:val="cyan"/>
        </w:rPr>
        <w:t>[</w:t>
      </w:r>
      <w:r w:rsidR="007A5233">
        <w:rPr>
          <w:highlight w:val="cyan"/>
        </w:rPr>
        <w:t>Seismic</w:t>
      </w:r>
      <w:r w:rsidR="00EC2F86" w:rsidRPr="00EC2F86">
        <w:rPr>
          <w:highlight w:val="cyan"/>
        </w:rPr>
        <w:t xml:space="preserve">; </w:t>
      </w:r>
      <w:r w:rsidR="005514FE" w:rsidRPr="007A5233">
        <w:rPr>
          <w:highlight w:val="cyan"/>
        </w:rPr>
        <w:t>Picture of idealized cross-section of the Mississippi Embayment</w:t>
      </w:r>
      <w:r w:rsidR="00EC2F86" w:rsidRPr="00EC2F86">
        <w:rPr>
          <w:highlight w:val="cyan"/>
        </w:rPr>
        <w:t>]</w:t>
      </w:r>
    </w:p>
    <w:p w14:paraId="294422E6" w14:textId="564B0184" w:rsidR="00E227B5" w:rsidRDefault="00E227B5" w:rsidP="00650C0E">
      <w:pPr>
        <w:jc w:val="both"/>
        <w:rPr>
          <w:rFonts w:ascii="Arial" w:hAnsi="Arial" w:cs="Arial"/>
          <w:b/>
          <w:bCs/>
          <w:i/>
          <w:iCs/>
          <w:color w:val="00A5CB"/>
          <w:sz w:val="23"/>
          <w:szCs w:val="23"/>
          <w:bdr w:val="none" w:sz="0" w:space="0" w:color="auto" w:frame="1"/>
          <w:shd w:val="clear" w:color="auto" w:fill="FFFFFF"/>
        </w:rPr>
      </w:pPr>
    </w:p>
    <w:p w14:paraId="15BD8AE8" w14:textId="21DD3AB1" w:rsidR="003C5226" w:rsidRDefault="00AF25D0" w:rsidP="00B607B0">
      <w:pPr>
        <w:pStyle w:val="Heading3"/>
        <w:spacing w:after="160"/>
      </w:pPr>
      <w:r w:rsidRPr="00AF25D0">
        <w:t>Examining drivers’ behaviors to connected and automated vehicles</w:t>
      </w:r>
    </w:p>
    <w:p w14:paraId="6040E0E7" w14:textId="418E3413" w:rsidR="00650C0E" w:rsidRDefault="00FE2247" w:rsidP="00650C0E">
      <w:pPr>
        <w:jc w:val="both"/>
      </w:pPr>
      <w:r w:rsidRPr="00183963">
        <w:t xml:space="preserve">Dr. </w:t>
      </w:r>
      <w:r w:rsidR="002340C9">
        <w:t>Hany Hassan</w:t>
      </w:r>
      <w:r w:rsidRPr="00183963">
        <w:t xml:space="preserve"> </w:t>
      </w:r>
      <w:r w:rsidR="00B33B14" w:rsidRPr="00183963">
        <w:t xml:space="preserve">– </w:t>
      </w:r>
      <w:r w:rsidR="002340C9">
        <w:t>Louisiana State</w:t>
      </w:r>
      <w:r w:rsidRPr="00183963">
        <w:t xml:space="preserve"> University</w:t>
      </w:r>
    </w:p>
    <w:p w14:paraId="073C9D01" w14:textId="77777777" w:rsidR="00795B4A" w:rsidRDefault="00795B4A" w:rsidP="00B33B14">
      <w:pPr>
        <w:jc w:val="both"/>
      </w:pPr>
      <w:r w:rsidRPr="00795B4A">
        <w:t>It is envisioned that Connected and Autonomous Vehicles (CAVs) are the future of transportation as they will assist in minimizing some inefficiencies of current transport systems. CAVs or driverless vehicles are currently being developed in both commercial and research projects across the world and are expected to be publicly available soon. CAVs are expected to provide more accessible mobility options for all road users, especially older adults’, and people with disabilities. It might be also a safe mobility option during the period of pandemic (e.g., COVID 19). However, it is not clear how drivers of conventional vehicles would interact with other human driven vehicles and autonomous vehicles in such a mix traffic environment especially at complex traffic areas (e.g., merging, and diverging areas). Indeed, it is expected that a mixed traffic network (including both CAVs and human-driven vehicles) would impose additional challenges to drivers (especially to older road users), which are necessary to be studied and remedied. Not only does studying the actual drivers’ behaviors to other CAVs affect the safety of all road users, but also plays a significant role in acceptance and propagation of CAVs. In this regard, little is known about the acceptance of CAVs among different socio-demographic groups of drivers. Therefore, it is imperative to study the aforesaid issues before CAVs being publicly available to facilitate paving the success road for the CAVs.</w:t>
      </w:r>
    </w:p>
    <w:p w14:paraId="4BB541B8" w14:textId="77777777" w:rsidR="00795B4A" w:rsidRDefault="00795B4A" w:rsidP="000D01AF">
      <w:pPr>
        <w:jc w:val="both"/>
        <w:rPr>
          <w:highlight w:val="lightGray"/>
        </w:rPr>
      </w:pPr>
      <w:r w:rsidRPr="00795B4A">
        <w:t>The main objectives of this project are to: Examine how drivers will interact with other human-driven vehicles and CAVs under different traffic/road/environmental conditions; Investigate behaviors of drivers and passengers of autonomous vehicles to different levels of CAVs (semi and fully levels of vehicular automation); and explore the changes in the willingness and preferences of road users toward CAVs before and after participating in the driving simulator experiments.</w:t>
      </w:r>
      <w:r w:rsidRPr="00795B4A">
        <w:rPr>
          <w:highlight w:val="lightGray"/>
        </w:rPr>
        <w:t xml:space="preserve"> </w:t>
      </w:r>
    </w:p>
    <w:p w14:paraId="3C02BB0A" w14:textId="77777777" w:rsidR="00795B4A" w:rsidRDefault="00795B4A" w:rsidP="000D01AF">
      <w:pPr>
        <w:jc w:val="both"/>
        <w:rPr>
          <w:highlight w:val="lightGray"/>
        </w:rPr>
      </w:pPr>
    </w:p>
    <w:p w14:paraId="1CB72BE7" w14:textId="7B69CE60" w:rsidR="000D01AF" w:rsidRDefault="000D01AF" w:rsidP="000D01AF">
      <w:pPr>
        <w:jc w:val="both"/>
      </w:pPr>
      <w:r w:rsidRPr="003625D9">
        <w:rPr>
          <w:highlight w:val="lightGray"/>
        </w:rPr>
        <w:t>[</w:t>
      </w:r>
      <w:r w:rsidR="00A7701C">
        <w:rPr>
          <w:highlight w:val="lightGray"/>
        </w:rPr>
        <w:t>CAV</w:t>
      </w:r>
      <w:r>
        <w:rPr>
          <w:highlight w:val="lightGray"/>
        </w:rPr>
        <w:t xml:space="preserve">; </w:t>
      </w:r>
      <w:r w:rsidR="00A7701C" w:rsidRPr="00A7701C">
        <w:rPr>
          <w:highlight w:val="lightGray"/>
        </w:rPr>
        <w:t>Louisiana State University driving simulator</w:t>
      </w:r>
      <w:r w:rsidRPr="003625D9">
        <w:rPr>
          <w:highlight w:val="lightGray"/>
        </w:rPr>
        <w:t>]</w:t>
      </w:r>
    </w:p>
    <w:p w14:paraId="2C4CE342" w14:textId="5173D5FC" w:rsidR="000D01AF" w:rsidRPr="00386BE7" w:rsidRDefault="000D01AF" w:rsidP="00386BE7">
      <w:pPr>
        <w:jc w:val="both"/>
      </w:pPr>
      <w:r w:rsidRPr="00C4257E">
        <w:rPr>
          <w:highlight w:val="cyan"/>
        </w:rPr>
        <w:lastRenderedPageBreak/>
        <w:t>[</w:t>
      </w:r>
      <w:r w:rsidR="00A7701C">
        <w:rPr>
          <w:highlight w:val="cyan"/>
        </w:rPr>
        <w:t>CAV</w:t>
      </w:r>
      <w:r w:rsidR="00C4257E" w:rsidRPr="00C4257E">
        <w:rPr>
          <w:highlight w:val="cyan"/>
        </w:rPr>
        <w:t xml:space="preserve">; </w:t>
      </w:r>
      <w:r w:rsidR="00A7701C" w:rsidRPr="00A7701C">
        <w:rPr>
          <w:highlight w:val="cyan"/>
        </w:rPr>
        <w:t>Picture of Louisiana State University driving simulator</w:t>
      </w:r>
      <w:r w:rsidR="00A2564D" w:rsidRPr="00A2564D">
        <w:rPr>
          <w:highlight w:val="cyan"/>
        </w:rPr>
        <w:t>]</w:t>
      </w:r>
    </w:p>
    <w:p w14:paraId="1B3DF71A" w14:textId="77777777" w:rsidR="00386BE7" w:rsidRDefault="00386BE7" w:rsidP="00650C0E">
      <w:pPr>
        <w:jc w:val="both"/>
        <w:rPr>
          <w:rFonts w:ascii="Arial" w:hAnsi="Arial" w:cs="Arial"/>
          <w:b/>
          <w:bCs/>
          <w:i/>
          <w:iCs/>
          <w:color w:val="00A5CB"/>
          <w:sz w:val="23"/>
          <w:szCs w:val="23"/>
          <w:bdr w:val="none" w:sz="0" w:space="0" w:color="auto" w:frame="1"/>
          <w:shd w:val="clear" w:color="auto" w:fill="FFFFFF"/>
        </w:rPr>
      </w:pPr>
    </w:p>
    <w:p w14:paraId="2748203C" w14:textId="77777777" w:rsidR="004C3AC4" w:rsidRDefault="004C3AC4" w:rsidP="00B607B0">
      <w:pPr>
        <w:pStyle w:val="Heading3"/>
        <w:spacing w:after="160"/>
      </w:pPr>
      <w:r w:rsidRPr="004C3AC4">
        <w:t xml:space="preserve">Intelligent Incipient Fault Detection System for Electric Vehicle Battery: Fault Isolation Schemes and Prototype Development </w:t>
      </w:r>
    </w:p>
    <w:p w14:paraId="08B9EDEF" w14:textId="08DB49B2" w:rsidR="00650C0E" w:rsidRPr="00183963" w:rsidRDefault="00650C0E" w:rsidP="00650C0E">
      <w:pPr>
        <w:jc w:val="both"/>
      </w:pPr>
      <w:r w:rsidRPr="00183963">
        <w:t xml:space="preserve">Dr. </w:t>
      </w:r>
      <w:r w:rsidR="004C3AC4" w:rsidRPr="004C3AC4">
        <w:t>Avimanyu Sahoo</w:t>
      </w:r>
      <w:r w:rsidR="00E616EB">
        <w:t xml:space="preserve">, Dr. </w:t>
      </w:r>
      <w:r w:rsidR="004C3AC4" w:rsidRPr="004C3AC4">
        <w:t>Samir Ahmed</w:t>
      </w:r>
      <w:r w:rsidR="00E616EB">
        <w:t xml:space="preserve"> </w:t>
      </w:r>
      <w:r w:rsidRPr="00183963">
        <w:t xml:space="preserve">– </w:t>
      </w:r>
      <w:r w:rsidR="004C3AC4">
        <w:t>Oklahoma</w:t>
      </w:r>
      <w:r w:rsidR="00D14418" w:rsidRPr="00183963">
        <w:t xml:space="preserve"> </w:t>
      </w:r>
      <w:r w:rsidR="00E616EB">
        <w:t>State</w:t>
      </w:r>
      <w:r w:rsidR="000D344D" w:rsidRPr="00183963">
        <w:t xml:space="preserve"> University</w:t>
      </w:r>
    </w:p>
    <w:p w14:paraId="4B8A82B2" w14:textId="77777777" w:rsidR="00937509" w:rsidRDefault="00937509" w:rsidP="00594256">
      <w:pPr>
        <w:jc w:val="both"/>
      </w:pPr>
      <w:r w:rsidRPr="00937509">
        <w:t>Lithium-ion (Li-ion) batteries are the primary energy storage devices for electric vehicles (EVs) due to their high energy and power density and long life-cycle. The recent variants of the high-end plug-in EV (PEV) with Li-ion battery pack offer a range of approximately 300 miles on a single full charge, which is close to their gasoline counterparts. Further, to bridge the gap between the fueling time of the gas-powered vehicles and the charging time of EVs, high power chargers have also been introduced, reducing the charging time to less than 30 minutes. However, the volatility of internal constituents, electrolyte’s flammability, and toxicity make the cells thermally unstable at high temperatures and reduce life when operating at low temperatures. Further, the low tolerance to abuse (overcharging and discharging) and vulnerability to thermal runaway jeopardize user safety, leading to an explosion, which is a national concern. Moreover, the Li-ion battery packs are operated at their maximum operating limits to deliver EVs’ required power. The extreme operating conditions and abusive operations may lead to internal and external faults, such as short circuits, cell internal temperature rise, lithium plating and loss of lithium, and solid electrolyte interface (SEI) layer formation. These internal faults have a cumulative effect on the battery’s health, aggravating the vulnerability to thermal runaway. Various external safety mechanisms are employed in the battery management systems (BMS) to protect the battery from external fault conditions. However, it is still challenging to detect the internal faults from the available measurements, i.e., voltage, current, and surface temperature.</w:t>
      </w:r>
    </w:p>
    <w:p w14:paraId="06FA462A" w14:textId="3516BCB1" w:rsidR="00152737" w:rsidRPr="00183963" w:rsidRDefault="00937509" w:rsidP="00650C0E">
      <w:pPr>
        <w:jc w:val="both"/>
      </w:pPr>
      <w:r w:rsidRPr="00937509">
        <w:t>The project’s overall objective is to develop, implement, and validate an intelligent fault detection scheme capable of detecting a li-ion battery’s internal faults in its incipient stage. The objective will be attained by developing failure mode analysis schemes identifying the root-causes</w:t>
      </w:r>
      <w:r>
        <w:t>;</w:t>
      </w:r>
      <w:r w:rsidRPr="00937509">
        <w:t xml:space="preserve"> developing computationally efficient fault detection algorithms using real-time machine learning</w:t>
      </w:r>
      <w:r>
        <w:t xml:space="preserve">; </w:t>
      </w:r>
      <w:r w:rsidRPr="00937509">
        <w:t>developing Field Programmable Gate Array (FPGA)-based hardware architecture to implement fault detection scheme</w:t>
      </w:r>
      <w:r>
        <w:t>;</w:t>
      </w:r>
      <w:r w:rsidRPr="00937509">
        <w:t xml:space="preserve"> and validating the prototype experimentally.</w:t>
      </w:r>
    </w:p>
    <w:p w14:paraId="614286C0" w14:textId="37B2E11C" w:rsidR="00650C0E" w:rsidRDefault="00650C0E" w:rsidP="00AA5843">
      <w:pPr>
        <w:jc w:val="both"/>
      </w:pPr>
      <w:r w:rsidRPr="006C11B0">
        <w:rPr>
          <w:highlight w:val="lightGray"/>
        </w:rPr>
        <w:t>[</w:t>
      </w:r>
      <w:r w:rsidR="00AA5843">
        <w:rPr>
          <w:highlight w:val="lightGray"/>
        </w:rPr>
        <w:t>Battery</w:t>
      </w:r>
      <w:r w:rsidRPr="006C11B0">
        <w:rPr>
          <w:highlight w:val="lightGray"/>
        </w:rPr>
        <w:t xml:space="preserve">; </w:t>
      </w:r>
      <w:r w:rsidR="00812349">
        <w:rPr>
          <w:highlight w:val="lightGray"/>
        </w:rPr>
        <w:t>Electric vehicle charge station</w:t>
      </w:r>
      <w:r w:rsidR="00386BE7" w:rsidRPr="006C11B0">
        <w:rPr>
          <w:highlight w:val="lightGray"/>
        </w:rPr>
        <w:t>]</w:t>
      </w:r>
    </w:p>
    <w:p w14:paraId="225ACD49" w14:textId="117554E1" w:rsidR="00916A68" w:rsidRDefault="00650C0E" w:rsidP="00650C0E">
      <w:pPr>
        <w:jc w:val="both"/>
        <w:rPr>
          <w:highlight w:val="cyan"/>
        </w:rPr>
      </w:pPr>
      <w:r w:rsidRPr="002B6A59">
        <w:rPr>
          <w:highlight w:val="cyan"/>
        </w:rPr>
        <w:t>[</w:t>
      </w:r>
      <w:r w:rsidR="00AA5843">
        <w:rPr>
          <w:highlight w:val="cyan"/>
        </w:rPr>
        <w:t>Battery</w:t>
      </w:r>
      <w:r w:rsidR="002B6A59" w:rsidRPr="002B6A59">
        <w:rPr>
          <w:highlight w:val="cyan"/>
        </w:rPr>
        <w:t xml:space="preserve">; </w:t>
      </w:r>
      <w:r w:rsidR="00812349">
        <w:rPr>
          <w:highlight w:val="cyan"/>
        </w:rPr>
        <w:t>Picture of an electric vehicle charge station</w:t>
      </w:r>
      <w:r w:rsidR="00386BE7" w:rsidRPr="002B6A59">
        <w:rPr>
          <w:highlight w:val="cyan"/>
        </w:rPr>
        <w:t>]</w:t>
      </w:r>
    </w:p>
    <w:p w14:paraId="5822591F" w14:textId="77777777" w:rsidR="0070419E" w:rsidRPr="0024253A" w:rsidRDefault="0070419E" w:rsidP="00650C0E">
      <w:pPr>
        <w:jc w:val="both"/>
        <w:rPr>
          <w:highlight w:val="cyan"/>
        </w:rPr>
      </w:pPr>
    </w:p>
    <w:p w14:paraId="4C5F3BF1" w14:textId="77777777" w:rsidR="003D25A9" w:rsidRDefault="003D25A9" w:rsidP="003D25A9">
      <w:pPr>
        <w:pStyle w:val="Heading3"/>
        <w:spacing w:after="160"/>
      </w:pPr>
      <w:r w:rsidRPr="003D25A9">
        <w:t>Field Evaluation of E-Ticketing Technologies for Efficient Asphalt Delivery Ticket Collection and Quantity Calculation</w:t>
      </w:r>
    </w:p>
    <w:p w14:paraId="024BBB83" w14:textId="4628D523" w:rsidR="00650C0E" w:rsidRDefault="00650C0E" w:rsidP="003D25A9">
      <w:pPr>
        <w:pStyle w:val="Heading3"/>
        <w:spacing w:after="160"/>
      </w:pPr>
      <w:r w:rsidRPr="00183963">
        <w:t xml:space="preserve">Dr. </w:t>
      </w:r>
      <w:r w:rsidR="00C046C2" w:rsidRPr="00C046C2">
        <w:t>S</w:t>
      </w:r>
      <w:r w:rsidR="003D25A9">
        <w:t>usan Bogus Halter</w:t>
      </w:r>
      <w:r w:rsidR="00095D14" w:rsidRPr="00183963">
        <w:t xml:space="preserve"> – University</w:t>
      </w:r>
      <w:r w:rsidR="003D25A9">
        <w:t xml:space="preserve"> of New Mexico</w:t>
      </w:r>
    </w:p>
    <w:p w14:paraId="546BB32E" w14:textId="77777777" w:rsidR="00875093" w:rsidRDefault="00875093" w:rsidP="00650C0E">
      <w:pPr>
        <w:jc w:val="both"/>
      </w:pPr>
      <w:r w:rsidRPr="00875093">
        <w:t xml:space="preserve">Every year state departments of transportation (DOTs) collect thousands of paper tickets for delivering hot mix asphalt, warm mix asphalt, concrete, base course, embankment, and other construction materials. Collecting paper load tickets is an antiquated practice that exposes inspectors to substantial risk of death or personal injury by assigning them adjacent to traffic or moving or backing equipment. In </w:t>
      </w:r>
      <w:r w:rsidRPr="00875093">
        <w:lastRenderedPageBreak/>
        <w:t xml:space="preserve">addition, paper-based load tickets may be lost, and in some cases, it is difficult to decipher the information on the ticket due to poor printing. Under the current system, paper-based load tickets are taken back to the project office where they are summed and entered into an Excel spreadsheet for reporting and payment purposes, which is time-consuming, labor-intensive, and error-prone. </w:t>
      </w:r>
    </w:p>
    <w:p w14:paraId="7310882B" w14:textId="5C44BF4C" w:rsidR="00875093" w:rsidRDefault="00875093" w:rsidP="00650C0E">
      <w:pPr>
        <w:jc w:val="both"/>
        <w:rPr>
          <w:highlight w:val="lightGray"/>
        </w:rPr>
      </w:pPr>
      <w:r w:rsidRPr="00875093">
        <w:t>In recent years, new e-Ticketing (i.e., electronic-ticketing) technologies enable the collection of this information electronically, allowing for safer and more efficient inspection, rapid project delivery and payment, reduced effort for ticket management, and near real-time comparisons of theoretical tonnages and temperatures to actual tonnages and temperatures. This research will conduct field evaluations of an e-Ticketing system on several New Mexico Department of Transportation (NMDOT) paving projects throughout the state of New Mexico. This project will also develop a guidebook for the implementation of the tested e-Ticketing system to assist NMDOT with workforce development and professional training.</w:t>
      </w:r>
      <w:r w:rsidRPr="00875093">
        <w:rPr>
          <w:highlight w:val="lightGray"/>
        </w:rPr>
        <w:t xml:space="preserve"> </w:t>
      </w:r>
    </w:p>
    <w:p w14:paraId="024EBE1A" w14:textId="44216D48" w:rsidR="00486B15" w:rsidRDefault="00650C0E" w:rsidP="00650C0E">
      <w:pPr>
        <w:jc w:val="both"/>
        <w:rPr>
          <w:highlight w:val="cyan"/>
        </w:rPr>
      </w:pPr>
      <w:r w:rsidRPr="003625D9">
        <w:rPr>
          <w:highlight w:val="lightGray"/>
        </w:rPr>
        <w:t>[</w:t>
      </w:r>
      <w:r w:rsidR="006B38D0">
        <w:rPr>
          <w:highlight w:val="lightGray"/>
        </w:rPr>
        <w:t>Transportation</w:t>
      </w:r>
      <w:r>
        <w:rPr>
          <w:highlight w:val="lightGray"/>
        </w:rPr>
        <w:t xml:space="preserve">; </w:t>
      </w:r>
      <w:r w:rsidR="003E5C29" w:rsidRPr="003E5C29">
        <w:rPr>
          <w:highlight w:val="lightGray"/>
        </w:rPr>
        <w:t>Hand-off of paper load tickets at job site</w:t>
      </w:r>
      <w:r w:rsidR="00BE215B" w:rsidRPr="00BE215B">
        <w:rPr>
          <w:highlight w:val="lightGray"/>
        </w:rPr>
        <w:t>]</w:t>
      </w:r>
      <w:r w:rsidR="00BE215B" w:rsidRPr="00BE215B">
        <w:rPr>
          <w:highlight w:val="lightGray"/>
        </w:rPr>
        <w:cr/>
      </w:r>
      <w:r w:rsidRPr="0051712C">
        <w:rPr>
          <w:highlight w:val="cyan"/>
        </w:rPr>
        <w:t>[</w:t>
      </w:r>
      <w:r w:rsidR="006B38D0">
        <w:rPr>
          <w:highlight w:val="cyan"/>
        </w:rPr>
        <w:t>Transportation</w:t>
      </w:r>
      <w:r w:rsidR="007A2040" w:rsidRPr="007A2040">
        <w:rPr>
          <w:highlight w:val="cyan"/>
        </w:rPr>
        <w:t xml:space="preserve">; </w:t>
      </w:r>
      <w:r w:rsidR="006B38D0">
        <w:rPr>
          <w:highlight w:val="cyan"/>
        </w:rPr>
        <w:t xml:space="preserve">Picture of </w:t>
      </w:r>
      <w:r w:rsidR="003E5C29" w:rsidRPr="003E5C29">
        <w:rPr>
          <w:highlight w:val="cyan"/>
        </w:rPr>
        <w:t>hand-off of paper load tickets at job site</w:t>
      </w:r>
      <w:r w:rsidRPr="007A2040">
        <w:rPr>
          <w:highlight w:val="cyan"/>
        </w:rPr>
        <w:t>]</w:t>
      </w:r>
    </w:p>
    <w:p w14:paraId="532A40AC" w14:textId="77777777" w:rsidR="00C046C2" w:rsidRPr="009E16C6" w:rsidRDefault="00C046C2" w:rsidP="00650C0E">
      <w:pPr>
        <w:jc w:val="both"/>
        <w:rPr>
          <w:highlight w:val="cyan"/>
        </w:rPr>
      </w:pPr>
    </w:p>
    <w:p w14:paraId="02D2C4AA" w14:textId="49C00796" w:rsidR="00065F0F" w:rsidRDefault="009037CF" w:rsidP="00B607B0">
      <w:pPr>
        <w:pStyle w:val="Heading3"/>
        <w:spacing w:after="160"/>
      </w:pPr>
      <w:r w:rsidRPr="009037CF">
        <w:t>Comparative Analysis of 3D Printed Bridge Construction in Louisiana</w:t>
      </w:r>
      <w:r w:rsidR="00065F0F" w:rsidRPr="00065F0F">
        <w:t xml:space="preserve"> </w:t>
      </w:r>
    </w:p>
    <w:p w14:paraId="522AAD7F" w14:textId="35F9F3CA" w:rsidR="00650C0E" w:rsidRDefault="007D22D4" w:rsidP="00650C0E">
      <w:pPr>
        <w:jc w:val="both"/>
      </w:pPr>
      <w:r w:rsidRPr="00183963">
        <w:t xml:space="preserve">Dr. </w:t>
      </w:r>
      <w:r w:rsidR="009037CF" w:rsidRPr="009037CF">
        <w:t>Amirhosein Jafari</w:t>
      </w:r>
      <w:r w:rsidR="009037CF">
        <w:t xml:space="preserve">, and Dr. </w:t>
      </w:r>
      <w:r w:rsidR="009037CF" w:rsidRPr="009037CF">
        <w:t xml:space="preserve">Ali Kazemian </w:t>
      </w:r>
      <w:r w:rsidR="00C93225">
        <w:t xml:space="preserve">– </w:t>
      </w:r>
      <w:r w:rsidR="009037CF">
        <w:t>Louisiana State University</w:t>
      </w:r>
    </w:p>
    <w:p w14:paraId="180F0689" w14:textId="1B1263C6" w:rsidR="00EC447A" w:rsidRDefault="00EC447A" w:rsidP="00EC447A">
      <w:pPr>
        <w:jc w:val="both"/>
      </w:pPr>
      <w:r w:rsidRPr="00EC447A">
        <w:t xml:space="preserve">Construction 3D printing (C3DP) technology is an emerging revolution in the construction industry with various application domains such as emergency construction and low-income housing. </w:t>
      </w:r>
      <w:r>
        <w:t xml:space="preserve">Despite the contribution of this technology to emergency construction and affordable housing, utilizing C3DP for infrastructure development seems to hold great potential as well. This automated and accelerated process is also promising for civil structures, including buildings and bridges, which require extensive labor. If successful, it is expected that 3D structural printing can significantly reduce the construction time and cost. However, unlike applications in other areas, civil structures are typically on a large scale, with length or height spanning hundreds of feet. They are subjected to complex loadings, including gravity, live, wind, seismic, etc. Therefore, it is challenging to develop suitable printing tools and materials. As a result, although there are limited 3D printed buildings, 3DP of civil structures is still at a primitive stage. C3DP technology has been used for bridge construction in a few demonstration projects in different countries. These are relatively small pedestrian and bicycle bridges. However, these demonstration projects highlight the massive potential of C3DP technology for accelerated bridge construction on different scales. Considering the recent emergence of the C3DP technology as well as the limited number of the (demonstration) projects on using C3DP for segmental bridge construction, there is minimal experimental and field data on this topic. The main challenges of using C3DP technology in civil infrastructure such as bridges are as follow: Automated fabrication is often not suitable for large scale products and conventional design approaches; The smaller ratio of automated products in comparison with other industries; Only limited material can be used by automated machines; Expensive automated machines tend to be unfeasible economically; and managerial issues and the increasing pressure towards environmental issues of construction materials. Therefore, there is a gap in terms of investigating the feasibility of using the C3DP technology for segmental bridge construction. </w:t>
      </w:r>
    </w:p>
    <w:p w14:paraId="36194DFA" w14:textId="29CC275E" w:rsidR="00386BE7" w:rsidRPr="0024253A" w:rsidRDefault="00EC447A" w:rsidP="00EC447A">
      <w:pPr>
        <w:jc w:val="both"/>
      </w:pPr>
      <w:r w:rsidRPr="00EC447A">
        <w:t xml:space="preserve">The objective of this research project is to study the feasibility of utilizing the innovative C3DP technology for segmental bridge construction in the state of Louisiana, to analyze different implementation scenarios, </w:t>
      </w:r>
      <w:r w:rsidRPr="00EC447A">
        <w:lastRenderedPageBreak/>
        <w:t>and to document the best practices for 3D printed bridge construction to maximize the advantages of this construction technology. The proposed study aims to study and document the best practices for utilizing the innovative C3DP technology for segmental bridge construction, particularly in the state of Louisiana. By advancing the C3DP technology, this project will take a significant step towards the realization of the potential of this technology to help automated, smart, and resilient infrastructure development in Region 6 and beyond.</w:t>
      </w:r>
      <w:r w:rsidR="002B6679">
        <w:t xml:space="preserve"> </w:t>
      </w:r>
    </w:p>
    <w:p w14:paraId="28CDD726" w14:textId="2A880460" w:rsidR="00386BE7" w:rsidRPr="00824838" w:rsidRDefault="00386BE7" w:rsidP="00DB26E9">
      <w:pPr>
        <w:jc w:val="both"/>
        <w:rPr>
          <w:highlight w:val="lightGray"/>
        </w:rPr>
      </w:pPr>
      <w:r w:rsidRPr="003625D9">
        <w:rPr>
          <w:highlight w:val="lightGray"/>
        </w:rPr>
        <w:t>[</w:t>
      </w:r>
      <w:r w:rsidR="00250FE6">
        <w:rPr>
          <w:highlight w:val="lightGray"/>
        </w:rPr>
        <w:t>3D Print</w:t>
      </w:r>
      <w:r w:rsidR="00CF431C">
        <w:rPr>
          <w:highlight w:val="lightGray"/>
        </w:rPr>
        <w:t xml:space="preserve">; </w:t>
      </w:r>
      <w:r w:rsidR="00250FE6" w:rsidRPr="00250FE6">
        <w:rPr>
          <w:highlight w:val="lightGray"/>
        </w:rPr>
        <w:t>3D printed bridge in China</w:t>
      </w:r>
      <w:r w:rsidR="00DB26E9" w:rsidRPr="00DB26E9">
        <w:rPr>
          <w:highlight w:val="lightGray"/>
        </w:rPr>
        <w:t>]</w:t>
      </w:r>
    </w:p>
    <w:p w14:paraId="45FA2798" w14:textId="229BA42E" w:rsidR="00386BE7" w:rsidRPr="0024253A" w:rsidRDefault="00386BE7" w:rsidP="00650C0E">
      <w:pPr>
        <w:jc w:val="both"/>
        <w:rPr>
          <w:highlight w:val="cyan"/>
        </w:rPr>
      </w:pPr>
      <w:r w:rsidRPr="0051712C">
        <w:rPr>
          <w:highlight w:val="cyan"/>
        </w:rPr>
        <w:t>[</w:t>
      </w:r>
      <w:r w:rsidR="00250FE6">
        <w:rPr>
          <w:highlight w:val="cyan"/>
        </w:rPr>
        <w:t>3D Print</w:t>
      </w:r>
      <w:r w:rsidR="00DB26E9" w:rsidRPr="00DB26E9">
        <w:rPr>
          <w:highlight w:val="cyan"/>
        </w:rPr>
        <w:t xml:space="preserve">; </w:t>
      </w:r>
      <w:r w:rsidR="00566BB3">
        <w:rPr>
          <w:highlight w:val="cyan"/>
        </w:rPr>
        <w:t>Picture</w:t>
      </w:r>
      <w:r w:rsidR="00A3460A">
        <w:rPr>
          <w:highlight w:val="cyan"/>
        </w:rPr>
        <w:t xml:space="preserve"> of a</w:t>
      </w:r>
      <w:r w:rsidR="00566BB3">
        <w:rPr>
          <w:highlight w:val="cyan"/>
        </w:rPr>
        <w:t xml:space="preserve"> </w:t>
      </w:r>
      <w:r w:rsidR="00250FE6" w:rsidRPr="00250FE6">
        <w:rPr>
          <w:highlight w:val="cyan"/>
        </w:rPr>
        <w:t>3D printed bridge in China</w:t>
      </w:r>
      <w:r w:rsidRPr="0051712C">
        <w:rPr>
          <w:highlight w:val="cyan"/>
        </w:rPr>
        <w:t>]</w:t>
      </w:r>
    </w:p>
    <w:p w14:paraId="3802493F" w14:textId="77777777" w:rsidR="00650C0E" w:rsidRPr="00FF4B45" w:rsidRDefault="00650C0E" w:rsidP="00650C0E">
      <w:pPr>
        <w:pStyle w:val="Heading2"/>
        <w:jc w:val="both"/>
      </w:pPr>
      <w:r w:rsidRPr="00FF4B45">
        <w:t>Technology Transfer Activities</w:t>
      </w:r>
    </w:p>
    <w:p w14:paraId="4AC0D844" w14:textId="77777777" w:rsidR="00650C0E" w:rsidRPr="00FF4B45" w:rsidRDefault="00650C0E" w:rsidP="00650C0E">
      <w:pPr>
        <w:jc w:val="both"/>
      </w:pPr>
      <w:r w:rsidRPr="00FF4B45">
        <w:t>Tran-SET has two objectives that guide its technology transfer (T2) activities: to ensure that scientific and technological developments are: (1) accessible, disseminated, and transferred to a wide range of users including state agencies, universities, and industries and (2) have long-term research value and significant impact to the transportation industry.</w:t>
      </w:r>
    </w:p>
    <w:p w14:paraId="6335957F" w14:textId="77777777" w:rsidR="00650C0E" w:rsidRPr="00FF4B45" w:rsidRDefault="00650C0E" w:rsidP="00650C0E">
      <w:pPr>
        <w:jc w:val="both"/>
      </w:pPr>
      <w:r w:rsidRPr="00FF4B45">
        <w:t xml:space="preserve">Please see below for a showcase of select, T2 activities sponsored by or involving Tran-SET. Please stay up-to-date with our activities by following us on </w:t>
      </w:r>
      <w:hyperlink r:id="rId13" w:history="1">
        <w:r w:rsidRPr="00FF4B45">
          <w:rPr>
            <w:rStyle w:val="Hyperlink"/>
            <w:b/>
          </w:rPr>
          <w:t>LinkedIn</w:t>
        </w:r>
      </w:hyperlink>
      <w:r w:rsidRPr="00FF4B45">
        <w:t xml:space="preserve"> and </w:t>
      </w:r>
      <w:hyperlink r:id="rId14" w:history="1">
        <w:r w:rsidRPr="00FF4B45">
          <w:rPr>
            <w:rStyle w:val="Hyperlink"/>
            <w:b/>
          </w:rPr>
          <w:t>Twitter</w:t>
        </w:r>
      </w:hyperlink>
      <w:r w:rsidRPr="00FF4B45">
        <w:t xml:space="preserve">, visiting our </w:t>
      </w:r>
      <w:hyperlink r:id="rId15" w:history="1">
        <w:r w:rsidRPr="00FF4B45">
          <w:rPr>
            <w:rStyle w:val="Hyperlink"/>
            <w:b/>
          </w:rPr>
          <w:t>website</w:t>
        </w:r>
      </w:hyperlink>
      <w:r w:rsidRPr="00FF4B45">
        <w:t xml:space="preserve">, and </w:t>
      </w:r>
      <w:hyperlink r:id="rId16" w:history="1">
        <w:r w:rsidRPr="00FF4B45">
          <w:rPr>
            <w:rStyle w:val="Hyperlink"/>
            <w:b/>
          </w:rPr>
          <w:t>subscribing to our mailing list</w:t>
        </w:r>
      </w:hyperlink>
      <w:r w:rsidRPr="00FF4B45">
        <w:t>!</w:t>
      </w:r>
    </w:p>
    <w:p w14:paraId="19B51F73" w14:textId="28B3E29D" w:rsidR="00650C0E" w:rsidRPr="00FF4B45" w:rsidRDefault="00D616B6" w:rsidP="00650C0E">
      <w:pPr>
        <w:pStyle w:val="Heading3"/>
        <w:spacing w:after="160"/>
      </w:pPr>
      <w:r>
        <w:t>KENS5 TV Station Interview on the Impact of Recent Flood Events in San Antonio</w:t>
      </w:r>
    </w:p>
    <w:p w14:paraId="656805D6" w14:textId="6394CB4E" w:rsidR="00FA6AF7" w:rsidRDefault="006615E2" w:rsidP="00167DBF">
      <w:pPr>
        <w:autoSpaceDE w:val="0"/>
        <w:autoSpaceDN w:val="0"/>
        <w:adjustRightInd w:val="0"/>
        <w:spacing w:after="0" w:line="240" w:lineRule="auto"/>
        <w:jc w:val="both"/>
      </w:pPr>
      <w:r w:rsidRPr="006615E2">
        <w:t>Dr. Hatim Sharif (Tran-SET P</w:t>
      </w:r>
      <w:r>
        <w:t>rincipal Investigator</w:t>
      </w:r>
      <w:r w:rsidRPr="006615E2">
        <w:t xml:space="preserve">) was interviewed by KENS5 tv station on recent flood events </w:t>
      </w:r>
      <w:r w:rsidR="00EE55AE">
        <w:t>that took place</w:t>
      </w:r>
      <w:r w:rsidRPr="006615E2">
        <w:t xml:space="preserve"> in San Antonio and </w:t>
      </w:r>
      <w:r w:rsidR="00EE55AE">
        <w:t xml:space="preserve">its </w:t>
      </w:r>
      <w:r w:rsidRPr="006615E2">
        <w:t>impact on road safety.</w:t>
      </w:r>
      <w:r>
        <w:t xml:space="preserve"> </w:t>
      </w:r>
      <w:r w:rsidR="00CA1F5D">
        <w:t xml:space="preserve"> Dr. Sharif discussed how one of the biggest challenges that big cities face during rain events is urban infrastructure, which does not allow water to infiltrate in the soil. He also </w:t>
      </w:r>
      <w:r w:rsidR="00EE55AE">
        <w:t>said</w:t>
      </w:r>
      <w:r w:rsidR="00CA1F5D">
        <w:t xml:space="preserve"> that as development continues, cities will experience more water runoff.</w:t>
      </w:r>
      <w:r w:rsidR="00EE55AE">
        <w:t xml:space="preserve"> D</w:t>
      </w:r>
      <w:r w:rsidR="00CA1F5D">
        <w:t>uring the interview, a few potential solutions</w:t>
      </w:r>
      <w:r w:rsidR="00EE55AE">
        <w:t xml:space="preserve"> were suggested</w:t>
      </w:r>
      <w:r w:rsidR="00CA1F5D">
        <w:t xml:space="preserve"> like rain gardens, permeable pavements, and rainwater harvesting.</w:t>
      </w:r>
      <w:r w:rsidR="008E372C">
        <w:t xml:space="preserve"> For more information on the interview visit the </w:t>
      </w:r>
      <w:hyperlink r:id="rId17" w:history="1">
        <w:r w:rsidR="008E372C" w:rsidRPr="008E372C">
          <w:rPr>
            <w:rStyle w:val="Hyperlink"/>
          </w:rPr>
          <w:t>KENS5 website</w:t>
        </w:r>
      </w:hyperlink>
      <w:r w:rsidR="008E372C">
        <w:t>.</w:t>
      </w:r>
    </w:p>
    <w:p w14:paraId="76F04CD7" w14:textId="77777777" w:rsidR="006615E2" w:rsidRDefault="006615E2" w:rsidP="00167DBF">
      <w:pPr>
        <w:autoSpaceDE w:val="0"/>
        <w:autoSpaceDN w:val="0"/>
        <w:adjustRightInd w:val="0"/>
        <w:spacing w:after="0" w:line="240" w:lineRule="auto"/>
        <w:jc w:val="both"/>
      </w:pPr>
    </w:p>
    <w:p w14:paraId="75538D2C" w14:textId="53A2A70A" w:rsidR="00FA6AF7" w:rsidRPr="0055708F" w:rsidRDefault="00FA6AF7" w:rsidP="00FA6AF7">
      <w:pPr>
        <w:jc w:val="both"/>
      </w:pPr>
      <w:r w:rsidRPr="0055708F">
        <w:rPr>
          <w:highlight w:val="lightGray"/>
        </w:rPr>
        <w:t>[</w:t>
      </w:r>
      <w:r w:rsidR="006615E2">
        <w:rPr>
          <w:highlight w:val="lightGray"/>
        </w:rPr>
        <w:t>KENS5</w:t>
      </w:r>
      <w:r w:rsidRPr="0055708F">
        <w:rPr>
          <w:highlight w:val="lightGray"/>
        </w:rPr>
        <w:t>]</w:t>
      </w:r>
    </w:p>
    <w:p w14:paraId="215BBDA2" w14:textId="41A60003" w:rsidR="00FA6AF7" w:rsidRPr="00F43059" w:rsidRDefault="00FA6AF7" w:rsidP="00FA6AF7">
      <w:pPr>
        <w:jc w:val="both"/>
      </w:pPr>
      <w:r w:rsidRPr="00F43059">
        <w:rPr>
          <w:highlight w:val="cyan"/>
        </w:rPr>
        <w:t>[</w:t>
      </w:r>
      <w:r w:rsidR="006615E2">
        <w:rPr>
          <w:highlight w:val="cyan"/>
        </w:rPr>
        <w:t>KENS5</w:t>
      </w:r>
      <w:r w:rsidRPr="00F43059">
        <w:rPr>
          <w:highlight w:val="cyan"/>
        </w:rPr>
        <w:t xml:space="preserve">; </w:t>
      </w:r>
      <w:r w:rsidR="006615E2">
        <w:rPr>
          <w:highlight w:val="cyan"/>
        </w:rPr>
        <w:t>KENS5 logo</w:t>
      </w:r>
      <w:r w:rsidRPr="00F43059">
        <w:rPr>
          <w:highlight w:val="cyan"/>
        </w:rPr>
        <w:t>]</w:t>
      </w:r>
    </w:p>
    <w:p w14:paraId="0E29D16A" w14:textId="1F6428FE" w:rsidR="00FA6AF7" w:rsidRDefault="00FA6AF7" w:rsidP="00167DBF">
      <w:pPr>
        <w:autoSpaceDE w:val="0"/>
        <w:autoSpaceDN w:val="0"/>
        <w:adjustRightInd w:val="0"/>
        <w:spacing w:after="0" w:line="240" w:lineRule="auto"/>
        <w:jc w:val="both"/>
      </w:pPr>
    </w:p>
    <w:p w14:paraId="537EB1E6" w14:textId="65FAA03D" w:rsidR="00C40828" w:rsidRPr="00C2112C" w:rsidRDefault="00C40828" w:rsidP="00C40828">
      <w:pPr>
        <w:pStyle w:val="Heading3"/>
        <w:spacing w:after="160"/>
      </w:pPr>
      <w:r w:rsidRPr="00546245">
        <w:t>Recording of Webinar</w:t>
      </w:r>
      <w:r w:rsidR="002B4936">
        <w:t>s</w:t>
      </w:r>
      <w:r w:rsidRPr="00546245">
        <w:t xml:space="preserve"> on </w:t>
      </w:r>
      <w:r w:rsidR="002B4936">
        <w:t>Advancements in Pedestrian and Bicyclist Safety are</w:t>
      </w:r>
      <w:r w:rsidR="00867B0A">
        <w:t xml:space="preserve"> </w:t>
      </w:r>
      <w:r w:rsidRPr="00546245">
        <w:t>Now Available</w:t>
      </w:r>
    </w:p>
    <w:p w14:paraId="22AB4DCB" w14:textId="38675797" w:rsidR="005C252A" w:rsidRPr="007D02EC" w:rsidRDefault="00920F35" w:rsidP="002B4936">
      <w:pPr>
        <w:jc w:val="both"/>
      </w:pPr>
      <w:r>
        <w:t xml:space="preserve">The </w:t>
      </w:r>
      <w:r w:rsidR="00696511">
        <w:t xml:space="preserve">recording of Tran-SET’s </w:t>
      </w:r>
      <w:r w:rsidR="00CB2DC5">
        <w:t>latest w</w:t>
      </w:r>
      <w:r w:rsidR="00696511">
        <w:t>ebinar on “</w:t>
      </w:r>
      <w:r w:rsidR="002B4936" w:rsidRPr="002B4936">
        <w:t>Advancements in pedestrian and bicyclist safety</w:t>
      </w:r>
      <w:r w:rsidR="00696511">
        <w:t xml:space="preserve">” </w:t>
      </w:r>
      <w:r w:rsidR="00196EE2">
        <w:t>is</w:t>
      </w:r>
      <w:r w:rsidR="00696511">
        <w:t xml:space="preserve"> now available online! </w:t>
      </w:r>
      <w:r w:rsidR="004B015D">
        <w:t xml:space="preserve">The webinar was conducted </w:t>
      </w:r>
      <w:r w:rsidR="002B4936">
        <w:t>in</w:t>
      </w:r>
      <w:r w:rsidR="004B015D">
        <w:t xml:space="preserve"> </w:t>
      </w:r>
      <w:r w:rsidR="00B649A9">
        <w:t>June 1</w:t>
      </w:r>
      <w:r w:rsidR="002B4936">
        <w:t>7</w:t>
      </w:r>
      <w:r w:rsidR="00B649A9">
        <w:t>, 202</w:t>
      </w:r>
      <w:r w:rsidR="002B4936">
        <w:t>1</w:t>
      </w:r>
      <w:r w:rsidR="00196EE2">
        <w:t>.</w:t>
      </w:r>
      <w:r w:rsidR="004B015D">
        <w:t xml:space="preserve"> </w:t>
      </w:r>
      <w:r w:rsidR="00867B0A">
        <w:t xml:space="preserve">Dr. </w:t>
      </w:r>
      <w:r w:rsidR="002B4936" w:rsidRPr="002B4936">
        <w:t>Hatim Sharif (University of Texas at San Antonio), Dr. Patrick Singleton (Utah State University), and Dr. Shan Bao (University of Michigan-Dearborn)</w:t>
      </w:r>
      <w:r w:rsidR="00867B0A">
        <w:t xml:space="preserve"> </w:t>
      </w:r>
      <w:r w:rsidR="00CB2DC5">
        <w:t>discussed</w:t>
      </w:r>
      <w:r w:rsidR="00867B0A">
        <w:t xml:space="preserve"> the </w:t>
      </w:r>
      <w:r w:rsidR="002B4936">
        <w:t xml:space="preserve">relationship between pedestrian/bicyclist injury severity and crash associated factors, a systemic safety analysis of pedestrian and bicycle safety in Utah, and the interaction between level 4 autonomous shuttle bus and pedestrians on public roads. </w:t>
      </w:r>
      <w:r w:rsidR="005C252A" w:rsidRPr="007D02EC">
        <w:t xml:space="preserve">We invite you to view the recording of the webinar on Tran-SET’s </w:t>
      </w:r>
      <w:hyperlink r:id="rId18" w:history="1">
        <w:r w:rsidR="005C252A" w:rsidRPr="007D02EC">
          <w:rPr>
            <w:rStyle w:val="Hyperlink"/>
            <w:b/>
          </w:rPr>
          <w:t>website</w:t>
        </w:r>
      </w:hyperlink>
      <w:r w:rsidR="005C252A" w:rsidRPr="007D02EC">
        <w:t xml:space="preserve"> or directly on </w:t>
      </w:r>
      <w:hyperlink r:id="rId19" w:history="1">
        <w:r w:rsidR="005C252A" w:rsidRPr="007D02EC">
          <w:rPr>
            <w:rStyle w:val="Hyperlink"/>
            <w:b/>
          </w:rPr>
          <w:t>Tran-SET’s YouTube page</w:t>
        </w:r>
      </w:hyperlink>
      <w:r w:rsidR="005C252A" w:rsidRPr="007D02EC">
        <w:t xml:space="preserve">. </w:t>
      </w:r>
    </w:p>
    <w:p w14:paraId="3489F11D" w14:textId="6203ED85" w:rsidR="00C42E8E" w:rsidRDefault="00034290" w:rsidP="00034290">
      <w:pPr>
        <w:jc w:val="both"/>
      </w:pPr>
      <w:r>
        <w:t>Tran-SET would like to sincerely thank the webinar presenters (please see below):</w:t>
      </w:r>
    </w:p>
    <w:p w14:paraId="6C9A8BD0" w14:textId="44B991E9" w:rsidR="00034290" w:rsidRPr="007D02EC" w:rsidRDefault="00034290" w:rsidP="00034290">
      <w:pPr>
        <w:jc w:val="both"/>
        <w:rPr>
          <w:highlight w:val="lightGray"/>
        </w:rPr>
      </w:pPr>
      <w:r w:rsidRPr="007D02EC">
        <w:rPr>
          <w:highlight w:val="lightGray"/>
        </w:rPr>
        <w:t>[</w:t>
      </w:r>
      <w:r w:rsidR="00E07AFE">
        <w:rPr>
          <w:highlight w:val="lightGray"/>
        </w:rPr>
        <w:t>June_webinar</w:t>
      </w:r>
      <w:r w:rsidRPr="007D02EC">
        <w:rPr>
          <w:highlight w:val="lightGray"/>
        </w:rPr>
        <w:t>]</w:t>
      </w:r>
    </w:p>
    <w:p w14:paraId="31F0975C" w14:textId="13C5C08E" w:rsidR="00034290" w:rsidRDefault="00034290" w:rsidP="00034290">
      <w:pPr>
        <w:jc w:val="both"/>
      </w:pPr>
      <w:r w:rsidRPr="00C40828">
        <w:rPr>
          <w:highlight w:val="cyan"/>
        </w:rPr>
        <w:t>[</w:t>
      </w:r>
      <w:r w:rsidR="00E07AFE">
        <w:rPr>
          <w:highlight w:val="cyan"/>
        </w:rPr>
        <w:t>June_webinar</w:t>
      </w:r>
      <w:r w:rsidRPr="00C40828">
        <w:rPr>
          <w:highlight w:val="cyan"/>
        </w:rPr>
        <w:t xml:space="preserve">; </w:t>
      </w:r>
      <w:r w:rsidR="00E07AFE" w:rsidRPr="00C40828">
        <w:rPr>
          <w:highlight w:val="cyan"/>
        </w:rPr>
        <w:t xml:space="preserve">Joint Tran-SET Webinar Series </w:t>
      </w:r>
      <w:r w:rsidR="000E275D">
        <w:rPr>
          <w:highlight w:val="cyan"/>
        </w:rPr>
        <w:t>“</w:t>
      </w:r>
      <w:r w:rsidR="0073459B" w:rsidRPr="0073459B">
        <w:rPr>
          <w:highlight w:val="cyan"/>
        </w:rPr>
        <w:t>Advancements in Pedestrian and Bicyclist Safety</w:t>
      </w:r>
      <w:r w:rsidR="000E275D">
        <w:rPr>
          <w:highlight w:val="cyan"/>
        </w:rPr>
        <w:t>”</w:t>
      </w:r>
      <w:r w:rsidRPr="00C40828">
        <w:rPr>
          <w:highlight w:val="cyan"/>
        </w:rPr>
        <w:t>]</w:t>
      </w:r>
    </w:p>
    <w:p w14:paraId="35F28449" w14:textId="77777777" w:rsidR="0073459B" w:rsidRDefault="0073459B" w:rsidP="00034290">
      <w:pPr>
        <w:jc w:val="both"/>
      </w:pPr>
    </w:p>
    <w:p w14:paraId="0DE2F5F0" w14:textId="258C6AF8" w:rsidR="00D33483" w:rsidRPr="00E07AFE" w:rsidRDefault="00D33483" w:rsidP="00D33483">
      <w:pPr>
        <w:pStyle w:val="Heading3"/>
        <w:spacing w:after="160"/>
      </w:pPr>
      <w:r w:rsidRPr="00E07AFE">
        <w:t>Joint Tran-SET Webinar</w:t>
      </w:r>
      <w:r w:rsidR="00E07AFE" w:rsidRPr="00E07AFE">
        <w:t xml:space="preserve"> Series</w:t>
      </w:r>
      <w:r w:rsidRPr="00E07AFE">
        <w:t xml:space="preserve"> </w:t>
      </w:r>
    </w:p>
    <w:p w14:paraId="7121BA68" w14:textId="5D3E8CEC" w:rsidR="00083323" w:rsidRPr="007D02EC" w:rsidRDefault="00083323" w:rsidP="00083323">
      <w:pPr>
        <w:jc w:val="both"/>
      </w:pPr>
      <w:r w:rsidRPr="007D02EC">
        <w:t xml:space="preserve">Our </w:t>
      </w:r>
      <w:r w:rsidR="001B7751">
        <w:t>last</w:t>
      </w:r>
      <w:r>
        <w:t xml:space="preserve"> </w:t>
      </w:r>
      <w:r w:rsidRPr="007D02EC">
        <w:t>webinar in the Joint Tran-SET Webinar Series</w:t>
      </w:r>
      <w:r w:rsidR="00AF7290">
        <w:t xml:space="preserve">, </w:t>
      </w:r>
      <w:r w:rsidR="001B7751">
        <w:t>was</w:t>
      </w:r>
      <w:r w:rsidR="00AF7290">
        <w:t xml:space="preserve"> a continuation of the previous webinar, and</w:t>
      </w:r>
      <w:r w:rsidRPr="007D02EC">
        <w:t xml:space="preserve"> </w:t>
      </w:r>
      <w:r w:rsidR="001B7751">
        <w:t>was</w:t>
      </w:r>
      <w:r w:rsidRPr="007D02EC">
        <w:t xml:space="preserve"> held </w:t>
      </w:r>
      <w:r>
        <w:t>on September</w:t>
      </w:r>
      <w:r w:rsidRPr="007D02EC">
        <w:t xml:space="preserve"> 1</w:t>
      </w:r>
      <w:r>
        <w:t>6</w:t>
      </w:r>
      <w:r w:rsidRPr="007D02EC">
        <w:rPr>
          <w:vertAlign w:val="superscript"/>
        </w:rPr>
        <w:t>th</w:t>
      </w:r>
      <w:r w:rsidRPr="007D02EC">
        <w:t>, 202</w:t>
      </w:r>
      <w:r>
        <w:t>1</w:t>
      </w:r>
      <w:r w:rsidRPr="007D02EC">
        <w:t xml:space="preserve"> on "</w:t>
      </w:r>
      <w:r>
        <w:t>Part 2 -</w:t>
      </w:r>
      <w:r w:rsidRPr="00083323">
        <w:t xml:space="preserve"> Advancements in pedestrian and bicyclist safety</w:t>
      </w:r>
      <w:r>
        <w:t xml:space="preserve">". In this Webinar, </w:t>
      </w:r>
      <w:r w:rsidRPr="002B4936">
        <w:t>Dr. Nick Ferenchak (University of New Mexico), Dr. Pengfei (Taylor) Li (University of Texas at Arlington), Dr. Sirisha Kothuri (Portland State University), and Dr. Fred Feng (University of Michigan-Dearborn)</w:t>
      </w:r>
      <w:r>
        <w:t xml:space="preserve"> </w:t>
      </w:r>
      <w:r w:rsidR="000231DD">
        <w:t>present</w:t>
      </w:r>
      <w:r w:rsidR="001B7751">
        <w:t>ed</w:t>
      </w:r>
      <w:r w:rsidR="000231DD">
        <w:t xml:space="preserve"> the latest research advancements to enhance pedestrian and bicyclist safety</w:t>
      </w:r>
      <w:r>
        <w:t xml:space="preserve">. </w:t>
      </w:r>
    </w:p>
    <w:p w14:paraId="35F92968" w14:textId="77777777" w:rsidR="00083323" w:rsidRPr="007E54BA" w:rsidRDefault="00083323" w:rsidP="00083323">
      <w:pPr>
        <w:jc w:val="both"/>
      </w:pPr>
      <w:r w:rsidRPr="007D02EC">
        <w:t>Tran-SET would like to sincerely thank the webinar presenters (please see below):</w:t>
      </w:r>
    </w:p>
    <w:p w14:paraId="4BE1AC7A" w14:textId="77777777" w:rsidR="00196EE2" w:rsidRPr="007D02EC" w:rsidRDefault="00196EE2" w:rsidP="00196EE2">
      <w:pPr>
        <w:jc w:val="both"/>
        <w:rPr>
          <w:highlight w:val="lightGray"/>
        </w:rPr>
      </w:pPr>
      <w:r w:rsidRPr="007D02EC">
        <w:rPr>
          <w:highlight w:val="lightGray"/>
        </w:rPr>
        <w:t>[</w:t>
      </w:r>
      <w:r>
        <w:rPr>
          <w:highlight w:val="lightGray"/>
        </w:rPr>
        <w:t>September_webinar</w:t>
      </w:r>
      <w:r w:rsidRPr="007D02EC">
        <w:rPr>
          <w:highlight w:val="lightGray"/>
        </w:rPr>
        <w:t>]</w:t>
      </w:r>
    </w:p>
    <w:p w14:paraId="2BA2B397" w14:textId="77777777" w:rsidR="00196EE2" w:rsidRDefault="00196EE2" w:rsidP="00196EE2">
      <w:pPr>
        <w:jc w:val="both"/>
      </w:pPr>
      <w:r w:rsidRPr="00C40828">
        <w:rPr>
          <w:highlight w:val="cyan"/>
        </w:rPr>
        <w:t>[</w:t>
      </w:r>
      <w:r>
        <w:rPr>
          <w:highlight w:val="cyan"/>
        </w:rPr>
        <w:t>September_webinar</w:t>
      </w:r>
      <w:r w:rsidRPr="00C40828">
        <w:rPr>
          <w:highlight w:val="cyan"/>
        </w:rPr>
        <w:t xml:space="preserve">; Joint Tran-SET Webinar Series </w:t>
      </w:r>
      <w:r>
        <w:rPr>
          <w:highlight w:val="cyan"/>
        </w:rPr>
        <w:t xml:space="preserve">“Part 2 - </w:t>
      </w:r>
      <w:r w:rsidRPr="0073459B">
        <w:rPr>
          <w:highlight w:val="cyan"/>
        </w:rPr>
        <w:t>Advancements in Pedestrian and Bicyclist Safety</w:t>
      </w:r>
      <w:r>
        <w:rPr>
          <w:highlight w:val="cyan"/>
        </w:rPr>
        <w:t>”</w:t>
      </w:r>
      <w:r w:rsidRPr="00C40828">
        <w:rPr>
          <w:highlight w:val="cyan"/>
        </w:rPr>
        <w:t>]</w:t>
      </w:r>
    </w:p>
    <w:p w14:paraId="476C32E8" w14:textId="59D76C68" w:rsidR="00304412" w:rsidRDefault="00304412" w:rsidP="00D21216">
      <w:pPr>
        <w:pStyle w:val="Heading3"/>
        <w:spacing w:after="160"/>
      </w:pPr>
      <w:r>
        <w:t>Development of L</w:t>
      </w:r>
      <w:r w:rsidRPr="00304412">
        <w:t>ow-</w:t>
      </w:r>
      <w:r>
        <w:t>C</w:t>
      </w:r>
      <w:r w:rsidRPr="00304412">
        <w:t xml:space="preserve">ost </w:t>
      </w:r>
      <w:r w:rsidR="005D3D43">
        <w:t>Efficient Wireless Intelligent Sensors</w:t>
      </w:r>
      <w:r w:rsidRPr="00304412">
        <w:t xml:space="preserve"> </w:t>
      </w:r>
    </w:p>
    <w:p w14:paraId="6B404EB1" w14:textId="2B1CAB97" w:rsidR="00304412" w:rsidRDefault="00304412" w:rsidP="00A119AA">
      <w:pPr>
        <w:jc w:val="both"/>
      </w:pPr>
      <w:r w:rsidRPr="00304412">
        <w:t>Dr. Fernando Moreu (Tran-SET P</w:t>
      </w:r>
      <w:r>
        <w:t>rincipal Investigator</w:t>
      </w:r>
      <w:r w:rsidRPr="00304412">
        <w:t xml:space="preserve">) and a cross-disciplinary group from </w:t>
      </w:r>
      <w:r>
        <w:t>t</w:t>
      </w:r>
      <w:r w:rsidRPr="00304412">
        <w:t xml:space="preserve">he University of New Mexico developed low-cost sensors for flooding information on critical infrastructure as part of a National Science Foundation (NSF) project to promote resilience in Native American Communities. </w:t>
      </w:r>
      <w:r w:rsidR="009B0C6E" w:rsidRPr="009B0C6E">
        <w:t>This project is funded with support from the National Science Foundation, in partnership with the U.S. Department of Energy, and the U.S. Department of Homeland Security as part of the Civic Innovation Challenge.</w:t>
      </w:r>
      <w:r w:rsidR="00812593">
        <w:t xml:space="preserve"> </w:t>
      </w:r>
      <w:r w:rsidRPr="00304412">
        <w:t xml:space="preserve">For more information on </w:t>
      </w:r>
      <w:r w:rsidR="00AB7249">
        <w:t>this</w:t>
      </w:r>
      <w:r w:rsidRPr="00304412">
        <w:t xml:space="preserve"> project</w:t>
      </w:r>
      <w:r w:rsidR="00AB7249">
        <w:t>, visit this</w:t>
      </w:r>
      <w:r w:rsidR="005D3D43">
        <w:t xml:space="preserve"> </w:t>
      </w:r>
      <w:hyperlink r:id="rId20" w:history="1">
        <w:r w:rsidR="005D3D43" w:rsidRPr="00812593">
          <w:rPr>
            <w:rStyle w:val="Hyperlink"/>
          </w:rPr>
          <w:t>website</w:t>
        </w:r>
      </w:hyperlink>
      <w:r w:rsidR="005D3D43">
        <w:t>.</w:t>
      </w:r>
      <w:r w:rsidR="009B0C6E">
        <w:t xml:space="preserve"> </w:t>
      </w:r>
    </w:p>
    <w:p w14:paraId="3C8DBDA0" w14:textId="0B182B93" w:rsidR="00A119AA" w:rsidRPr="009B0C6E" w:rsidRDefault="00304412" w:rsidP="00A119AA">
      <w:pPr>
        <w:jc w:val="both"/>
      </w:pPr>
      <w:r w:rsidRPr="009B0C6E">
        <w:rPr>
          <w:highlight w:val="lightGray"/>
        </w:rPr>
        <w:t xml:space="preserve"> </w:t>
      </w:r>
      <w:r w:rsidR="00A119AA" w:rsidRPr="009B0C6E">
        <w:rPr>
          <w:highlight w:val="lightGray"/>
        </w:rPr>
        <w:t>[</w:t>
      </w:r>
      <w:r w:rsidR="009B0C6E" w:rsidRPr="009B0C6E">
        <w:rPr>
          <w:highlight w:val="lightGray"/>
        </w:rPr>
        <w:t>NSF</w:t>
      </w:r>
      <w:r w:rsidR="00D97386" w:rsidRPr="009B0C6E">
        <w:rPr>
          <w:highlight w:val="lightGray"/>
        </w:rPr>
        <w:t xml:space="preserve">; </w:t>
      </w:r>
      <w:r w:rsidR="009B0C6E" w:rsidRPr="009B0C6E">
        <w:rPr>
          <w:highlight w:val="lightGray"/>
        </w:rPr>
        <w:t>National Science Foundation logo</w:t>
      </w:r>
      <w:r w:rsidR="00D97386" w:rsidRPr="009B0C6E">
        <w:rPr>
          <w:highlight w:val="lightGray"/>
        </w:rPr>
        <w:t>]</w:t>
      </w:r>
    </w:p>
    <w:p w14:paraId="65CB9FC2" w14:textId="1BAB5E03" w:rsidR="00D97386" w:rsidRPr="009B0C6E" w:rsidRDefault="00AD2249" w:rsidP="00AD2249">
      <w:pPr>
        <w:jc w:val="both"/>
        <w:rPr>
          <w:highlight w:val="cyan"/>
        </w:rPr>
      </w:pPr>
      <w:r w:rsidRPr="009B0C6E">
        <w:rPr>
          <w:highlight w:val="cyan"/>
        </w:rPr>
        <w:t>[</w:t>
      </w:r>
      <w:r w:rsidR="009B0C6E" w:rsidRPr="009B0C6E">
        <w:rPr>
          <w:highlight w:val="cyan"/>
        </w:rPr>
        <w:t>NSF; National Science Foundation logo</w:t>
      </w:r>
      <w:r w:rsidR="00D97386" w:rsidRPr="009B0C6E">
        <w:rPr>
          <w:highlight w:val="cyan"/>
        </w:rPr>
        <w:t xml:space="preserve"> </w:t>
      </w:r>
      <w:r w:rsidRPr="009B0C6E">
        <w:rPr>
          <w:highlight w:val="cyan"/>
        </w:rPr>
        <w:t>]</w:t>
      </w:r>
    </w:p>
    <w:p w14:paraId="12F2DED7" w14:textId="49B0012B" w:rsidR="009B0C6E" w:rsidRPr="009B0C6E" w:rsidRDefault="009B0C6E" w:rsidP="009B0C6E">
      <w:pPr>
        <w:jc w:val="both"/>
      </w:pPr>
      <w:r w:rsidRPr="009B0C6E">
        <w:rPr>
          <w:highlight w:val="lightGray"/>
        </w:rPr>
        <w:t>[UNM; University of New Mexico logo]</w:t>
      </w:r>
    </w:p>
    <w:p w14:paraId="0A5B8F30" w14:textId="568481D0" w:rsidR="009B0C6E" w:rsidRPr="00812593" w:rsidRDefault="009B0C6E" w:rsidP="009B0C6E">
      <w:pPr>
        <w:jc w:val="both"/>
        <w:rPr>
          <w:highlight w:val="cyan"/>
        </w:rPr>
      </w:pPr>
      <w:r w:rsidRPr="00812593">
        <w:rPr>
          <w:highlight w:val="cyan"/>
        </w:rPr>
        <w:t>[UNM; University of New Mexico logo ]</w:t>
      </w:r>
    </w:p>
    <w:p w14:paraId="762F62EC" w14:textId="77777777" w:rsidR="009B0C6E" w:rsidRPr="00812593" w:rsidRDefault="009B0C6E" w:rsidP="00AD2249">
      <w:pPr>
        <w:jc w:val="both"/>
        <w:rPr>
          <w:highlight w:val="cyan"/>
        </w:rPr>
      </w:pPr>
    </w:p>
    <w:p w14:paraId="2CB8CD1A" w14:textId="5FA01EFC" w:rsidR="001968CB" w:rsidRPr="00377741" w:rsidRDefault="0002521B" w:rsidP="001968CB">
      <w:pPr>
        <w:pStyle w:val="Heading3"/>
        <w:spacing w:after="160"/>
      </w:pPr>
      <w:r>
        <w:t>Reclaimed Fly Ash Concrete Mix Field Demonstration</w:t>
      </w:r>
    </w:p>
    <w:p w14:paraId="58947C67" w14:textId="4EF4D69E" w:rsidR="000C1F32" w:rsidRDefault="000C1F32" w:rsidP="001968CB">
      <w:pPr>
        <w:jc w:val="both"/>
      </w:pPr>
      <w:r w:rsidRPr="000C1F32">
        <w:t>﻿On August 2, 2021, Dr. Zahid Hossain (Tran-SET P</w:t>
      </w:r>
      <w:r>
        <w:t>rincipal Investigator</w:t>
      </w:r>
      <w:r w:rsidRPr="000C1F32">
        <w:t>) and his research team had a field demonstration of reclaimed fly ash and placed 27 yd</w:t>
      </w:r>
      <w:r w:rsidRPr="00D21216">
        <w:rPr>
          <w:vertAlign w:val="superscript"/>
        </w:rPr>
        <w:t>3</w:t>
      </w:r>
      <w:r w:rsidRPr="000C1F32">
        <w:t xml:space="preserve"> of concrete on a 50</w:t>
      </w:r>
      <w:r w:rsidR="00D21216">
        <w:t xml:space="preserve"> </w:t>
      </w:r>
      <w:r w:rsidRPr="000C1F32">
        <w:t>ft</w:t>
      </w:r>
      <w:r>
        <w:t xml:space="preserve"> </w:t>
      </w:r>
      <w:r w:rsidRPr="000C1F32">
        <w:t>x</w:t>
      </w:r>
      <w:r>
        <w:t xml:space="preserve"> </w:t>
      </w:r>
      <w:r w:rsidRPr="000C1F32">
        <w:t>12</w:t>
      </w:r>
      <w:r w:rsidR="00D21216">
        <w:t xml:space="preserve"> </w:t>
      </w:r>
      <w:r w:rsidRPr="000C1F32">
        <w:t>ft</w:t>
      </w:r>
      <w:r>
        <w:t xml:space="preserve"> </w:t>
      </w:r>
      <w:r w:rsidRPr="000C1F32">
        <w:t>x</w:t>
      </w:r>
      <w:r>
        <w:t xml:space="preserve"> </w:t>
      </w:r>
      <w:r w:rsidRPr="000C1F32">
        <w:t>5</w:t>
      </w:r>
      <w:r w:rsidR="00D21216">
        <w:t xml:space="preserve"> </w:t>
      </w:r>
      <w:r w:rsidRPr="000C1F32">
        <w:t>inch pavement. This test site was constructed in cooperation with Boral Resources, NEAR Ready Mix Co., and ASU Facility Department. Four students worked with the construction crews during the pouring operation.</w:t>
      </w:r>
    </w:p>
    <w:p w14:paraId="685F5B16" w14:textId="04980C11" w:rsidR="001968CB" w:rsidRPr="0024588B" w:rsidRDefault="004C1902" w:rsidP="001968CB">
      <w:pPr>
        <w:jc w:val="both"/>
      </w:pPr>
      <w:r w:rsidRPr="004C1902">
        <w:t xml:space="preserve"> </w:t>
      </w:r>
      <w:r w:rsidR="001968CB" w:rsidRPr="0024588B">
        <w:rPr>
          <w:highlight w:val="lightGray"/>
        </w:rPr>
        <w:t>[</w:t>
      </w:r>
      <w:r w:rsidR="000C1F32">
        <w:rPr>
          <w:highlight w:val="lightGray"/>
        </w:rPr>
        <w:t>Boral</w:t>
      </w:r>
      <w:r w:rsidR="001968CB" w:rsidRPr="0024588B">
        <w:rPr>
          <w:highlight w:val="lightGray"/>
        </w:rPr>
        <w:t>]</w:t>
      </w:r>
    </w:p>
    <w:p w14:paraId="2D365820" w14:textId="56B617EF" w:rsidR="001968CB" w:rsidRDefault="001968CB" w:rsidP="001968CB">
      <w:pPr>
        <w:jc w:val="both"/>
        <w:rPr>
          <w:highlight w:val="cyan"/>
        </w:rPr>
      </w:pPr>
      <w:r w:rsidRPr="0024588B">
        <w:rPr>
          <w:highlight w:val="cyan"/>
        </w:rPr>
        <w:t>[</w:t>
      </w:r>
      <w:r w:rsidR="000C1F32">
        <w:rPr>
          <w:highlight w:val="cyan"/>
        </w:rPr>
        <w:t>Boral</w:t>
      </w:r>
      <w:r w:rsidR="00F05D6B">
        <w:rPr>
          <w:highlight w:val="cyan"/>
        </w:rPr>
        <w:t xml:space="preserve">; </w:t>
      </w:r>
      <w:r w:rsidR="000C1F32">
        <w:rPr>
          <w:highlight w:val="cyan"/>
        </w:rPr>
        <w:t>Boral Resources</w:t>
      </w:r>
      <w:r w:rsidR="00F05D6B">
        <w:rPr>
          <w:highlight w:val="cyan"/>
        </w:rPr>
        <w:t xml:space="preserve"> logo</w:t>
      </w:r>
      <w:r w:rsidRPr="0024588B">
        <w:rPr>
          <w:highlight w:val="cyan"/>
        </w:rPr>
        <w:t>]</w:t>
      </w:r>
    </w:p>
    <w:p w14:paraId="63DD6717" w14:textId="7334FD79" w:rsidR="000C1F32" w:rsidRPr="008C5D3C" w:rsidRDefault="000C1F32" w:rsidP="000C1F32">
      <w:pPr>
        <w:jc w:val="both"/>
      </w:pPr>
      <w:r w:rsidRPr="008C5D3C">
        <w:rPr>
          <w:highlight w:val="lightGray"/>
        </w:rPr>
        <w:t>[</w:t>
      </w:r>
      <w:r w:rsidR="0002521B" w:rsidRPr="008C5D3C">
        <w:rPr>
          <w:highlight w:val="lightGray"/>
        </w:rPr>
        <w:t>ASU</w:t>
      </w:r>
      <w:r w:rsidRPr="008C5D3C">
        <w:rPr>
          <w:highlight w:val="lightGray"/>
        </w:rPr>
        <w:t>]</w:t>
      </w:r>
    </w:p>
    <w:p w14:paraId="22C11207" w14:textId="0F09AEBE" w:rsidR="000C1F32" w:rsidRDefault="000C1F32" w:rsidP="001968CB">
      <w:pPr>
        <w:jc w:val="both"/>
        <w:rPr>
          <w:highlight w:val="cyan"/>
        </w:rPr>
      </w:pPr>
      <w:r w:rsidRPr="0002521B">
        <w:rPr>
          <w:highlight w:val="cyan"/>
        </w:rPr>
        <w:t>[</w:t>
      </w:r>
      <w:r w:rsidR="0002521B" w:rsidRPr="0002521B">
        <w:rPr>
          <w:highlight w:val="cyan"/>
        </w:rPr>
        <w:t>ASU</w:t>
      </w:r>
      <w:r w:rsidRPr="0002521B">
        <w:rPr>
          <w:highlight w:val="cyan"/>
        </w:rPr>
        <w:t xml:space="preserve">; </w:t>
      </w:r>
      <w:r w:rsidR="0002521B" w:rsidRPr="0002521B">
        <w:rPr>
          <w:highlight w:val="cyan"/>
        </w:rPr>
        <w:t>Arkansas State University</w:t>
      </w:r>
      <w:r w:rsidRPr="0002521B">
        <w:rPr>
          <w:highlight w:val="cyan"/>
        </w:rPr>
        <w:t xml:space="preserve"> logo]</w:t>
      </w:r>
    </w:p>
    <w:p w14:paraId="20467D4F" w14:textId="020CCE6C" w:rsidR="007101FA" w:rsidRPr="00FF4B45" w:rsidRDefault="00B4076B" w:rsidP="007101FA">
      <w:pPr>
        <w:pStyle w:val="Heading3"/>
        <w:spacing w:after="160"/>
      </w:pPr>
      <w:r>
        <w:lastRenderedPageBreak/>
        <w:t>KSAT12 Interview on the Effect of Rainy Weather on Pavement Structures</w:t>
      </w:r>
    </w:p>
    <w:p w14:paraId="4B420096" w14:textId="6F036267" w:rsidR="007101FA" w:rsidRDefault="007101FA" w:rsidP="007101FA">
      <w:pPr>
        <w:autoSpaceDE w:val="0"/>
        <w:autoSpaceDN w:val="0"/>
        <w:adjustRightInd w:val="0"/>
        <w:spacing w:after="0" w:line="240" w:lineRule="auto"/>
        <w:jc w:val="both"/>
      </w:pPr>
      <w:r w:rsidRPr="007101FA">
        <w:t>Dr. Samer Dessouky</w:t>
      </w:r>
      <w:r>
        <w:t xml:space="preserve"> </w:t>
      </w:r>
      <w:r w:rsidRPr="007101FA">
        <w:t xml:space="preserve"> (Tran-SET P</w:t>
      </w:r>
      <w:r>
        <w:t>rincipal Investigator</w:t>
      </w:r>
      <w:r w:rsidRPr="007101FA">
        <w:t>) had a TV interview with KSAT 12 (ABC) on Potholes</w:t>
      </w:r>
      <w:r>
        <w:t xml:space="preserve">. In the interview he discussed how the prolonged presence of water trapped within a pavement structure, mixed with the ongoing traffic, can accelerate </w:t>
      </w:r>
      <w:r w:rsidR="00AB5C94">
        <w:t>damage on pavements. He mentioned</w:t>
      </w:r>
      <w:r>
        <w:t xml:space="preserve"> that timely maintenance is key to prevent the damage from expanding to other areas and going further into layers underneath. For more information on the interview visit the </w:t>
      </w:r>
      <w:hyperlink r:id="rId21" w:history="1">
        <w:r w:rsidRPr="007101FA">
          <w:rPr>
            <w:rStyle w:val="Hyperlink"/>
          </w:rPr>
          <w:t>KSAT12 website.</w:t>
        </w:r>
      </w:hyperlink>
    </w:p>
    <w:p w14:paraId="3E1D5FDF" w14:textId="77777777" w:rsidR="007101FA" w:rsidRDefault="007101FA" w:rsidP="007101FA">
      <w:pPr>
        <w:autoSpaceDE w:val="0"/>
        <w:autoSpaceDN w:val="0"/>
        <w:adjustRightInd w:val="0"/>
        <w:spacing w:after="0" w:line="240" w:lineRule="auto"/>
        <w:jc w:val="both"/>
      </w:pPr>
    </w:p>
    <w:p w14:paraId="07F3BEA3" w14:textId="500AFCF3" w:rsidR="007101FA" w:rsidRPr="0055708F" w:rsidRDefault="007101FA" w:rsidP="007101FA">
      <w:pPr>
        <w:jc w:val="both"/>
      </w:pPr>
      <w:r w:rsidRPr="0055708F">
        <w:rPr>
          <w:highlight w:val="lightGray"/>
        </w:rPr>
        <w:t>[</w:t>
      </w:r>
      <w:r>
        <w:rPr>
          <w:highlight w:val="lightGray"/>
        </w:rPr>
        <w:t>KSAT12</w:t>
      </w:r>
      <w:r w:rsidRPr="0055708F">
        <w:rPr>
          <w:highlight w:val="lightGray"/>
        </w:rPr>
        <w:t>]</w:t>
      </w:r>
    </w:p>
    <w:p w14:paraId="2CE537C7" w14:textId="6F55DF54" w:rsidR="007101FA" w:rsidRPr="00F43059" w:rsidRDefault="007101FA" w:rsidP="007101FA">
      <w:pPr>
        <w:jc w:val="both"/>
      </w:pPr>
      <w:r w:rsidRPr="00F43059">
        <w:rPr>
          <w:highlight w:val="cyan"/>
        </w:rPr>
        <w:t>[</w:t>
      </w:r>
      <w:r>
        <w:rPr>
          <w:highlight w:val="cyan"/>
        </w:rPr>
        <w:t>KSAT12</w:t>
      </w:r>
      <w:r w:rsidRPr="00F43059">
        <w:rPr>
          <w:highlight w:val="cyan"/>
        </w:rPr>
        <w:t xml:space="preserve">; </w:t>
      </w:r>
      <w:r>
        <w:rPr>
          <w:highlight w:val="cyan"/>
        </w:rPr>
        <w:t>KSAT12 logo</w:t>
      </w:r>
      <w:r w:rsidRPr="00F43059">
        <w:rPr>
          <w:highlight w:val="cyan"/>
        </w:rPr>
        <w:t>]</w:t>
      </w:r>
    </w:p>
    <w:p w14:paraId="0E85D1B5" w14:textId="7D56C867" w:rsidR="00CE5892" w:rsidRPr="0002521B" w:rsidRDefault="00CE5892" w:rsidP="0055708F"/>
    <w:p w14:paraId="3C9E5431" w14:textId="1800A07A" w:rsidR="00650C0E" w:rsidRPr="00E509C8" w:rsidRDefault="00650C0E" w:rsidP="00650C0E">
      <w:pPr>
        <w:pStyle w:val="Heading2"/>
        <w:jc w:val="both"/>
      </w:pPr>
      <w:r w:rsidRPr="000C5C54">
        <w:t>Educational and Workforce Development</w:t>
      </w:r>
      <w:r w:rsidRPr="00E509C8">
        <w:t xml:space="preserve"> </w:t>
      </w:r>
    </w:p>
    <w:p w14:paraId="2110AF33" w14:textId="77777777" w:rsidR="00650C0E" w:rsidRPr="00E509C8" w:rsidRDefault="00650C0E" w:rsidP="00650C0E">
      <w:pPr>
        <w:jc w:val="both"/>
      </w:pPr>
      <w:r w:rsidRPr="00E509C8">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0AE24E0B" w14:textId="27387865" w:rsidR="006C329E" w:rsidRDefault="00650C0E" w:rsidP="00771EE9">
      <w:pPr>
        <w:jc w:val="both"/>
      </w:pPr>
      <w:r w:rsidRPr="00E509C8">
        <w:t>Please see below a showcase of select, educational and workforce development activities sponsored by or involving Tran-SET.</w:t>
      </w:r>
    </w:p>
    <w:p w14:paraId="41A22504" w14:textId="77777777" w:rsidR="006615E2" w:rsidRPr="00FF4B45" w:rsidRDefault="006615E2" w:rsidP="006615E2">
      <w:pPr>
        <w:pStyle w:val="Heading3"/>
        <w:spacing w:after="160"/>
      </w:pPr>
      <w:r>
        <w:t>San Antonio Council of International Visitors</w:t>
      </w:r>
    </w:p>
    <w:p w14:paraId="0472CF04" w14:textId="71DED76F" w:rsidR="006615E2" w:rsidRDefault="008412F5" w:rsidP="006615E2">
      <w:pPr>
        <w:autoSpaceDE w:val="0"/>
        <w:autoSpaceDN w:val="0"/>
        <w:adjustRightInd w:val="0"/>
        <w:spacing w:after="0" w:line="240" w:lineRule="auto"/>
        <w:jc w:val="both"/>
      </w:pPr>
      <w:r>
        <w:t>On June 28</w:t>
      </w:r>
      <w:r w:rsidRPr="008412F5">
        <w:rPr>
          <w:vertAlign w:val="superscript"/>
        </w:rPr>
        <w:t>th</w:t>
      </w:r>
      <w:r>
        <w:t xml:space="preserve">, 2021, </w:t>
      </w:r>
      <w:r w:rsidR="006615E2" w:rsidRPr="00FA6AF7">
        <w:t>Dr. Samer Dessouky</w:t>
      </w:r>
      <w:r w:rsidR="006615E2">
        <w:t xml:space="preserve"> and</w:t>
      </w:r>
      <w:r w:rsidR="006615E2" w:rsidRPr="00FA6AF7">
        <w:t xml:space="preserve"> Dr. Hatim Sharif</w:t>
      </w:r>
      <w:r w:rsidR="006615E2">
        <w:t xml:space="preserve">, </w:t>
      </w:r>
      <w:r w:rsidR="006615E2" w:rsidRPr="00FA6AF7">
        <w:t>Tran-SET P</w:t>
      </w:r>
      <w:r w:rsidR="006615E2">
        <w:t>rincipal Investigators and professors at UTSA,</w:t>
      </w:r>
      <w:r w:rsidR="006615E2" w:rsidRPr="00FA6AF7">
        <w:t xml:space="preserve"> presented at the San Antonio Council of International Visitors (SACIV) to international delegations of 9 emerging leaders that are selected by the Department of State, and represent a diverse set of African nations and a cross-section of industry/government/NGO organizations.</w:t>
      </w:r>
      <w:r>
        <w:t xml:space="preserve"> SACIV is a </w:t>
      </w:r>
      <w:r w:rsidRPr="008412F5">
        <w:t>is a non-profit organization that arranges professional programming for emerging international leaders who have been selected by the U.S. State Department’s International Visitor Leadership Program (IVLP) to come to the United States.</w:t>
      </w:r>
      <w:r>
        <w:t xml:space="preserve"> The organization aims to </w:t>
      </w:r>
      <w:r w:rsidRPr="008412F5">
        <w:t>build international friendships, to facilitate the exchange of ideas, to foster cultural understanding, and to promote San Antonio as an international city.</w:t>
      </w:r>
    </w:p>
    <w:p w14:paraId="437C87A6" w14:textId="77777777" w:rsidR="006615E2" w:rsidRDefault="006615E2" w:rsidP="006615E2">
      <w:pPr>
        <w:autoSpaceDE w:val="0"/>
        <w:autoSpaceDN w:val="0"/>
        <w:adjustRightInd w:val="0"/>
        <w:spacing w:after="0" w:line="240" w:lineRule="auto"/>
        <w:jc w:val="both"/>
      </w:pPr>
    </w:p>
    <w:p w14:paraId="1B6CB1D1" w14:textId="77777777" w:rsidR="006615E2" w:rsidRPr="0055708F" w:rsidRDefault="006615E2" w:rsidP="006615E2">
      <w:pPr>
        <w:jc w:val="both"/>
      </w:pPr>
      <w:r w:rsidRPr="0055708F">
        <w:rPr>
          <w:highlight w:val="lightGray"/>
        </w:rPr>
        <w:t>[</w:t>
      </w:r>
      <w:r>
        <w:rPr>
          <w:highlight w:val="lightGray"/>
        </w:rPr>
        <w:t>UTSA</w:t>
      </w:r>
      <w:r w:rsidRPr="0055708F">
        <w:rPr>
          <w:highlight w:val="lightGray"/>
        </w:rPr>
        <w:t>]</w:t>
      </w:r>
    </w:p>
    <w:p w14:paraId="33EE4F7B" w14:textId="77777777" w:rsidR="006615E2" w:rsidRPr="00F43059" w:rsidRDefault="006615E2" w:rsidP="006615E2">
      <w:pPr>
        <w:jc w:val="both"/>
      </w:pPr>
      <w:r w:rsidRPr="00F43059">
        <w:rPr>
          <w:highlight w:val="cyan"/>
        </w:rPr>
        <w:t>[</w:t>
      </w:r>
      <w:r>
        <w:rPr>
          <w:highlight w:val="cyan"/>
        </w:rPr>
        <w:t>UTSA</w:t>
      </w:r>
      <w:r w:rsidRPr="00F43059">
        <w:rPr>
          <w:highlight w:val="cyan"/>
        </w:rPr>
        <w:t xml:space="preserve">; </w:t>
      </w:r>
      <w:r>
        <w:rPr>
          <w:highlight w:val="cyan"/>
        </w:rPr>
        <w:t>Picture of online presentation at SACIV</w:t>
      </w:r>
      <w:r w:rsidRPr="00F43059">
        <w:rPr>
          <w:highlight w:val="cyan"/>
        </w:rPr>
        <w:t>]</w:t>
      </w:r>
    </w:p>
    <w:p w14:paraId="6EA817B3" w14:textId="77777777" w:rsidR="006615E2" w:rsidRDefault="006615E2" w:rsidP="009C18CB">
      <w:pPr>
        <w:pStyle w:val="Heading3"/>
        <w:spacing w:after="160"/>
      </w:pPr>
    </w:p>
    <w:p w14:paraId="51230E50" w14:textId="77777777" w:rsidR="00AD71B7" w:rsidRPr="00377741" w:rsidRDefault="00AD71B7" w:rsidP="00AD71B7">
      <w:pPr>
        <w:pStyle w:val="Heading3"/>
        <w:spacing w:after="160"/>
      </w:pPr>
      <w:r>
        <w:t xml:space="preserve">Augmented Reality Enabling New Human-Infrastructure Interfaces Webinar  </w:t>
      </w:r>
    </w:p>
    <w:p w14:paraId="48E8E1D0" w14:textId="176C8716" w:rsidR="00AD71B7" w:rsidRDefault="00AD71B7" w:rsidP="00AD71B7">
      <w:pPr>
        <w:jc w:val="both"/>
      </w:pPr>
      <w:r>
        <w:t>On July 21</w:t>
      </w:r>
      <w:r w:rsidRPr="004C1902">
        <w:rPr>
          <w:vertAlign w:val="superscript"/>
        </w:rPr>
        <w:t>st</w:t>
      </w:r>
      <w:r>
        <w:t xml:space="preserve">, 2021, </w:t>
      </w:r>
      <w:r w:rsidRPr="004C1902">
        <w:t>Dr. Fernando Moreu (Tran-SET P</w:t>
      </w:r>
      <w:r>
        <w:t>rincipal Investigator</w:t>
      </w:r>
      <w:r w:rsidRPr="004C1902">
        <w:t>) w</w:t>
      </w:r>
      <w:r>
        <w:t xml:space="preserve">as </w:t>
      </w:r>
      <w:r w:rsidRPr="004C1902">
        <w:t>the speaker at the international webinar "Augmented Reality Enabling New Human-Infrastructure Interfaces" hosted by IABMAS</w:t>
      </w:r>
      <w:r>
        <w:t xml:space="preserve">. </w:t>
      </w:r>
      <w:r w:rsidRPr="004C1902">
        <w:t xml:space="preserve">This seminar </w:t>
      </w:r>
      <w:r w:rsidR="001448ED">
        <w:t>challenged</w:t>
      </w:r>
      <w:r w:rsidRPr="004C1902">
        <w:t xml:space="preserve"> the traditional conversation about big data, internet of things, smart cities, and infrastructure maintenance decision making, by proposing a different paradigm for smart infrastructure management centered in new human-infrastructure interfaces informing new frontiers. </w:t>
      </w:r>
      <w:r w:rsidRPr="004C1902">
        <w:lastRenderedPageBreak/>
        <w:t>Th</w:t>
      </w:r>
      <w:r>
        <w:t>e</w:t>
      </w:r>
      <w:r w:rsidRPr="004C1902">
        <w:t xml:space="preserve"> discussion explore</w:t>
      </w:r>
      <w:r>
        <w:t>d</w:t>
      </w:r>
      <w:r w:rsidRPr="004C1902">
        <w:t xml:space="preserve"> the area of human decisions and cognition of the built infrastructure enabling transformations of human tasks interacting with structures.</w:t>
      </w:r>
    </w:p>
    <w:p w14:paraId="292BBEBB" w14:textId="77777777" w:rsidR="00AD71B7" w:rsidRPr="0024588B" w:rsidRDefault="00AD71B7" w:rsidP="00AD71B7">
      <w:pPr>
        <w:jc w:val="both"/>
      </w:pPr>
      <w:r w:rsidRPr="004C1902">
        <w:t xml:space="preserve"> </w:t>
      </w:r>
      <w:r w:rsidRPr="0024588B">
        <w:rPr>
          <w:highlight w:val="lightGray"/>
        </w:rPr>
        <w:t>[</w:t>
      </w:r>
      <w:r>
        <w:rPr>
          <w:highlight w:val="lightGray"/>
        </w:rPr>
        <w:t>IABMAS</w:t>
      </w:r>
      <w:r w:rsidRPr="0024588B">
        <w:rPr>
          <w:highlight w:val="lightGray"/>
        </w:rPr>
        <w:t>]</w:t>
      </w:r>
    </w:p>
    <w:p w14:paraId="0E40E16E" w14:textId="6A14F61A" w:rsidR="00AD71B7" w:rsidRDefault="00AD71B7" w:rsidP="00AD71B7">
      <w:pPr>
        <w:jc w:val="both"/>
        <w:rPr>
          <w:highlight w:val="cyan"/>
        </w:rPr>
      </w:pPr>
      <w:r w:rsidRPr="0024588B">
        <w:rPr>
          <w:highlight w:val="cyan"/>
        </w:rPr>
        <w:t>[</w:t>
      </w:r>
      <w:r>
        <w:rPr>
          <w:highlight w:val="cyan"/>
        </w:rPr>
        <w:t>IABMAS; IABMAS logo</w:t>
      </w:r>
      <w:r w:rsidRPr="0024588B">
        <w:rPr>
          <w:highlight w:val="cyan"/>
        </w:rPr>
        <w:t>]</w:t>
      </w:r>
    </w:p>
    <w:p w14:paraId="413225AD" w14:textId="77777777" w:rsidR="00AD71B7" w:rsidRPr="0024588B" w:rsidRDefault="00AD71B7" w:rsidP="00AD71B7">
      <w:pPr>
        <w:jc w:val="both"/>
        <w:rPr>
          <w:highlight w:val="cyan"/>
        </w:rPr>
      </w:pPr>
    </w:p>
    <w:p w14:paraId="22022ACE" w14:textId="6490A14B" w:rsidR="003258A0" w:rsidRPr="00377741" w:rsidRDefault="002D051F" w:rsidP="003258A0">
      <w:pPr>
        <w:pStyle w:val="Heading3"/>
        <w:spacing w:after="160"/>
      </w:pPr>
      <w:r>
        <w:t>STEM Festival</w:t>
      </w:r>
    </w:p>
    <w:p w14:paraId="3AB147C8" w14:textId="51B3CDEE" w:rsidR="00377741" w:rsidRDefault="007702DE" w:rsidP="00CC449A">
      <w:pPr>
        <w:jc w:val="both"/>
      </w:pPr>
      <w:r w:rsidRPr="007702DE">
        <w:t xml:space="preserve">Tran-SET is participating in the STEM </w:t>
      </w:r>
      <w:r w:rsidR="002D051F">
        <w:t xml:space="preserve">Festival </w:t>
      </w:r>
      <w:r w:rsidRPr="007702DE">
        <w:t xml:space="preserve">event </w:t>
      </w:r>
      <w:r>
        <w:t>that will take place on September 25</w:t>
      </w:r>
      <w:r w:rsidRPr="007702DE">
        <w:rPr>
          <w:vertAlign w:val="superscript"/>
        </w:rPr>
        <w:t>th</w:t>
      </w:r>
      <w:r>
        <w:t xml:space="preserve">, 2021 at the </w:t>
      </w:r>
      <w:r w:rsidRPr="007702DE">
        <w:t>Pennington Student Activity Center</w:t>
      </w:r>
      <w:r>
        <w:t xml:space="preserve"> in Hammond, Louisiana. Tran-SET will present </w:t>
      </w:r>
      <w:r>
        <w:rPr>
          <w:rFonts w:ascii="Calibri" w:hAnsi="Calibri" w:cs="Calibri"/>
          <w:color w:val="000000"/>
          <w:shd w:val="clear" w:color="auto" w:fill="FFFFFF"/>
        </w:rPr>
        <w:t xml:space="preserve">on a variety of novel concrete and asphalt materials, including engineered cementitious composites (ECC), engineered geopolymer composites (EGC), bio-concrete, and hot-mix asphalt concrete (HMAC). </w:t>
      </w:r>
      <w:r w:rsidR="003258A0" w:rsidRPr="003258A0">
        <w:t>The STEM Festival is an opportunity for high school students to engage in hands-on activities, view demonstrations, and meet with college representatives to learn more about their undergraduate programming.</w:t>
      </w:r>
      <w:r>
        <w:t xml:space="preserve"> For more information on the festival, feel free to visit their </w:t>
      </w:r>
      <w:hyperlink r:id="rId22" w:history="1">
        <w:r w:rsidRPr="002D051F">
          <w:rPr>
            <w:rStyle w:val="Hyperlink"/>
          </w:rPr>
          <w:t>website</w:t>
        </w:r>
      </w:hyperlink>
      <w:r>
        <w:t>.</w:t>
      </w:r>
    </w:p>
    <w:p w14:paraId="77A18BAB" w14:textId="0B780B52" w:rsidR="003258A0" w:rsidRDefault="003258A0" w:rsidP="00CC449A">
      <w:pPr>
        <w:jc w:val="both"/>
      </w:pPr>
    </w:p>
    <w:p w14:paraId="00C1FB3D" w14:textId="410BD062" w:rsidR="003258A0" w:rsidRPr="0024588B" w:rsidRDefault="003258A0" w:rsidP="003258A0">
      <w:pPr>
        <w:jc w:val="both"/>
      </w:pPr>
      <w:r w:rsidRPr="0024588B">
        <w:rPr>
          <w:highlight w:val="lightGray"/>
        </w:rPr>
        <w:t>[</w:t>
      </w:r>
      <w:r>
        <w:rPr>
          <w:highlight w:val="lightGray"/>
        </w:rPr>
        <w:t>STEM</w:t>
      </w:r>
      <w:r w:rsidRPr="0024588B">
        <w:rPr>
          <w:highlight w:val="lightGray"/>
        </w:rPr>
        <w:t>]</w:t>
      </w:r>
    </w:p>
    <w:p w14:paraId="2CD00A16" w14:textId="7522DD75" w:rsidR="003258A0" w:rsidRDefault="003258A0" w:rsidP="003258A0">
      <w:pPr>
        <w:jc w:val="both"/>
        <w:rPr>
          <w:highlight w:val="cyan"/>
        </w:rPr>
      </w:pPr>
      <w:r w:rsidRPr="0024588B">
        <w:rPr>
          <w:highlight w:val="cyan"/>
        </w:rPr>
        <w:t>[</w:t>
      </w:r>
      <w:r>
        <w:rPr>
          <w:highlight w:val="cyan"/>
        </w:rPr>
        <w:t>STEM; STEM Festival Logo</w:t>
      </w:r>
      <w:r w:rsidRPr="0024588B">
        <w:rPr>
          <w:highlight w:val="cyan"/>
        </w:rPr>
        <w:t>]</w:t>
      </w:r>
    </w:p>
    <w:p w14:paraId="1757075B" w14:textId="77777777" w:rsidR="003258A0" w:rsidRPr="0024588B" w:rsidRDefault="003258A0" w:rsidP="00CC449A">
      <w:pPr>
        <w:jc w:val="both"/>
      </w:pPr>
    </w:p>
    <w:sectPr w:rsidR="003258A0" w:rsidRPr="0024588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3699" w16cex:dateUtc="2021-09-08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3E9B" w14:textId="77777777" w:rsidR="000E3F37" w:rsidRDefault="000E3F37" w:rsidP="005148A9">
      <w:pPr>
        <w:spacing w:after="0" w:line="240" w:lineRule="auto"/>
      </w:pPr>
      <w:r>
        <w:separator/>
      </w:r>
    </w:p>
  </w:endnote>
  <w:endnote w:type="continuationSeparator" w:id="0">
    <w:p w14:paraId="792829D6" w14:textId="77777777" w:rsidR="000E3F37" w:rsidRDefault="000E3F37" w:rsidP="005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8097" w14:textId="77777777" w:rsidR="000E3F37" w:rsidRDefault="000E3F37" w:rsidP="005148A9">
      <w:pPr>
        <w:spacing w:after="0" w:line="240" w:lineRule="auto"/>
      </w:pPr>
      <w:r>
        <w:separator/>
      </w:r>
    </w:p>
  </w:footnote>
  <w:footnote w:type="continuationSeparator" w:id="0">
    <w:p w14:paraId="287CC78B" w14:textId="77777777" w:rsidR="000E3F37" w:rsidRDefault="000E3F37" w:rsidP="0051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E22B0"/>
    <w:multiLevelType w:val="hybridMultilevel"/>
    <w:tmpl w:val="E8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C" w:vendorID="64" w:dllVersion="6" w:nlCheck="1" w:checkStyle="0"/>
  <w:activeWritingStyle w:appName="MSWord" w:lang="en-US" w:vendorID="64" w:dllVersion="6" w:nlCheck="1" w:checkStyle="1"/>
  <w:activeWritingStyle w:appName="MSWord" w:lang="en-US" w:vendorID="64" w:dllVersion="0" w:nlCheck="1" w:checkStyle="0"/>
  <w:activeWritingStyle w:appName="MSWord" w:lang="es-EC"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NDA3trQ0MzQzNzFR0lEKTi0uzszPAykwqgUA0eoUICwAAAA="/>
  </w:docVars>
  <w:rsids>
    <w:rsidRoot w:val="00650C0E"/>
    <w:rsid w:val="00001D96"/>
    <w:rsid w:val="00004984"/>
    <w:rsid w:val="00004A03"/>
    <w:rsid w:val="000121D3"/>
    <w:rsid w:val="00017D7C"/>
    <w:rsid w:val="000231DD"/>
    <w:rsid w:val="0002521B"/>
    <w:rsid w:val="00033880"/>
    <w:rsid w:val="00034290"/>
    <w:rsid w:val="000429C9"/>
    <w:rsid w:val="00043175"/>
    <w:rsid w:val="000460B1"/>
    <w:rsid w:val="00055B88"/>
    <w:rsid w:val="0005605F"/>
    <w:rsid w:val="00065F0F"/>
    <w:rsid w:val="0007370D"/>
    <w:rsid w:val="00083323"/>
    <w:rsid w:val="0008436F"/>
    <w:rsid w:val="00085105"/>
    <w:rsid w:val="00086CDE"/>
    <w:rsid w:val="00086F2A"/>
    <w:rsid w:val="000927CE"/>
    <w:rsid w:val="00093AC3"/>
    <w:rsid w:val="000954E8"/>
    <w:rsid w:val="00095D14"/>
    <w:rsid w:val="000A4B6B"/>
    <w:rsid w:val="000A4D1D"/>
    <w:rsid w:val="000A5F6A"/>
    <w:rsid w:val="000B08B8"/>
    <w:rsid w:val="000B4A3C"/>
    <w:rsid w:val="000C1F32"/>
    <w:rsid w:val="000C2A40"/>
    <w:rsid w:val="000C3C15"/>
    <w:rsid w:val="000C5C54"/>
    <w:rsid w:val="000C6CE9"/>
    <w:rsid w:val="000C7E1A"/>
    <w:rsid w:val="000D01AF"/>
    <w:rsid w:val="000D03A8"/>
    <w:rsid w:val="000D344D"/>
    <w:rsid w:val="000D7D90"/>
    <w:rsid w:val="000E1766"/>
    <w:rsid w:val="000E275D"/>
    <w:rsid w:val="000E3F37"/>
    <w:rsid w:val="000E4782"/>
    <w:rsid w:val="000E55B3"/>
    <w:rsid w:val="000F4BCA"/>
    <w:rsid w:val="00106E40"/>
    <w:rsid w:val="001116E1"/>
    <w:rsid w:val="00116659"/>
    <w:rsid w:val="0012512A"/>
    <w:rsid w:val="00126B78"/>
    <w:rsid w:val="001364B6"/>
    <w:rsid w:val="0013693A"/>
    <w:rsid w:val="00141D09"/>
    <w:rsid w:val="00143419"/>
    <w:rsid w:val="0014353F"/>
    <w:rsid w:val="00143811"/>
    <w:rsid w:val="001448ED"/>
    <w:rsid w:val="00150D29"/>
    <w:rsid w:val="00151F54"/>
    <w:rsid w:val="00152737"/>
    <w:rsid w:val="0015462A"/>
    <w:rsid w:val="00154D2F"/>
    <w:rsid w:val="001573BC"/>
    <w:rsid w:val="00160091"/>
    <w:rsid w:val="00167DBF"/>
    <w:rsid w:val="001735F5"/>
    <w:rsid w:val="001774EE"/>
    <w:rsid w:val="001779A9"/>
    <w:rsid w:val="00180C44"/>
    <w:rsid w:val="0018199B"/>
    <w:rsid w:val="00183963"/>
    <w:rsid w:val="00191AF1"/>
    <w:rsid w:val="0019605E"/>
    <w:rsid w:val="001968CB"/>
    <w:rsid w:val="00196EE2"/>
    <w:rsid w:val="001A1015"/>
    <w:rsid w:val="001A53AA"/>
    <w:rsid w:val="001A5A62"/>
    <w:rsid w:val="001B7751"/>
    <w:rsid w:val="001B7FC6"/>
    <w:rsid w:val="001C049B"/>
    <w:rsid w:val="001C30CD"/>
    <w:rsid w:val="001C3FA2"/>
    <w:rsid w:val="001C7771"/>
    <w:rsid w:val="001D2863"/>
    <w:rsid w:val="001D76FF"/>
    <w:rsid w:val="001E09D5"/>
    <w:rsid w:val="001E45F0"/>
    <w:rsid w:val="001F0E23"/>
    <w:rsid w:val="001F29E1"/>
    <w:rsid w:val="0020537B"/>
    <w:rsid w:val="00214E08"/>
    <w:rsid w:val="002169CF"/>
    <w:rsid w:val="00217997"/>
    <w:rsid w:val="00221C1D"/>
    <w:rsid w:val="00230606"/>
    <w:rsid w:val="002340C9"/>
    <w:rsid w:val="0023534B"/>
    <w:rsid w:val="00242128"/>
    <w:rsid w:val="0024253A"/>
    <w:rsid w:val="0024327A"/>
    <w:rsid w:val="0024588B"/>
    <w:rsid w:val="002464B0"/>
    <w:rsid w:val="00250FE6"/>
    <w:rsid w:val="00252BDD"/>
    <w:rsid w:val="0025394F"/>
    <w:rsid w:val="002543F0"/>
    <w:rsid w:val="002612D1"/>
    <w:rsid w:val="00266230"/>
    <w:rsid w:val="002727BE"/>
    <w:rsid w:val="00274151"/>
    <w:rsid w:val="002773DC"/>
    <w:rsid w:val="00283601"/>
    <w:rsid w:val="00297CF6"/>
    <w:rsid w:val="002B0ACD"/>
    <w:rsid w:val="002B1A2F"/>
    <w:rsid w:val="002B4936"/>
    <w:rsid w:val="002B4B5B"/>
    <w:rsid w:val="002B55AF"/>
    <w:rsid w:val="002B6679"/>
    <w:rsid w:val="002B6A59"/>
    <w:rsid w:val="002C6CDA"/>
    <w:rsid w:val="002D051F"/>
    <w:rsid w:val="002D0C42"/>
    <w:rsid w:val="002D2266"/>
    <w:rsid w:val="002D52F2"/>
    <w:rsid w:val="002E0190"/>
    <w:rsid w:val="002E234C"/>
    <w:rsid w:val="002E3392"/>
    <w:rsid w:val="002E404A"/>
    <w:rsid w:val="002F5949"/>
    <w:rsid w:val="002F68E8"/>
    <w:rsid w:val="002F729E"/>
    <w:rsid w:val="00304412"/>
    <w:rsid w:val="003258A0"/>
    <w:rsid w:val="00326F99"/>
    <w:rsid w:val="00332715"/>
    <w:rsid w:val="0033411C"/>
    <w:rsid w:val="003403DE"/>
    <w:rsid w:val="00346762"/>
    <w:rsid w:val="0034729A"/>
    <w:rsid w:val="00347E19"/>
    <w:rsid w:val="0035001C"/>
    <w:rsid w:val="00352808"/>
    <w:rsid w:val="00355214"/>
    <w:rsid w:val="00355C75"/>
    <w:rsid w:val="00356868"/>
    <w:rsid w:val="00361647"/>
    <w:rsid w:val="0036583C"/>
    <w:rsid w:val="00373CDB"/>
    <w:rsid w:val="00377741"/>
    <w:rsid w:val="00380935"/>
    <w:rsid w:val="00386BE7"/>
    <w:rsid w:val="00387685"/>
    <w:rsid w:val="00391704"/>
    <w:rsid w:val="00391E45"/>
    <w:rsid w:val="003935CE"/>
    <w:rsid w:val="003B3F32"/>
    <w:rsid w:val="003B75BA"/>
    <w:rsid w:val="003C000A"/>
    <w:rsid w:val="003C3EF4"/>
    <w:rsid w:val="003C5226"/>
    <w:rsid w:val="003C69C8"/>
    <w:rsid w:val="003C79A7"/>
    <w:rsid w:val="003D25A9"/>
    <w:rsid w:val="003D279A"/>
    <w:rsid w:val="003D738A"/>
    <w:rsid w:val="003E437B"/>
    <w:rsid w:val="003E5C29"/>
    <w:rsid w:val="003E63DB"/>
    <w:rsid w:val="003E77DD"/>
    <w:rsid w:val="003F05B5"/>
    <w:rsid w:val="003F786F"/>
    <w:rsid w:val="004019DC"/>
    <w:rsid w:val="0040361A"/>
    <w:rsid w:val="004068B2"/>
    <w:rsid w:val="004076A5"/>
    <w:rsid w:val="00414444"/>
    <w:rsid w:val="00420958"/>
    <w:rsid w:val="0042313F"/>
    <w:rsid w:val="00432983"/>
    <w:rsid w:val="00462107"/>
    <w:rsid w:val="004626F4"/>
    <w:rsid w:val="0047177B"/>
    <w:rsid w:val="00474317"/>
    <w:rsid w:val="004802A0"/>
    <w:rsid w:val="0048390B"/>
    <w:rsid w:val="00486B15"/>
    <w:rsid w:val="00487443"/>
    <w:rsid w:val="00493719"/>
    <w:rsid w:val="00497E10"/>
    <w:rsid w:val="004A2435"/>
    <w:rsid w:val="004B015D"/>
    <w:rsid w:val="004B4DB1"/>
    <w:rsid w:val="004C1902"/>
    <w:rsid w:val="004C3AC4"/>
    <w:rsid w:val="004D0DA1"/>
    <w:rsid w:val="004D15C1"/>
    <w:rsid w:val="004D48B8"/>
    <w:rsid w:val="004E143C"/>
    <w:rsid w:val="004E2888"/>
    <w:rsid w:val="004E2BDD"/>
    <w:rsid w:val="004F07B2"/>
    <w:rsid w:val="004F3D3D"/>
    <w:rsid w:val="004F518D"/>
    <w:rsid w:val="00502544"/>
    <w:rsid w:val="00502B01"/>
    <w:rsid w:val="00504BD2"/>
    <w:rsid w:val="00507E3B"/>
    <w:rsid w:val="005148A9"/>
    <w:rsid w:val="00525AAA"/>
    <w:rsid w:val="0052631E"/>
    <w:rsid w:val="00535415"/>
    <w:rsid w:val="005367AF"/>
    <w:rsid w:val="005413F7"/>
    <w:rsid w:val="005418C3"/>
    <w:rsid w:val="00551093"/>
    <w:rsid w:val="005514FE"/>
    <w:rsid w:val="005538D9"/>
    <w:rsid w:val="00556A72"/>
    <w:rsid w:val="0055708F"/>
    <w:rsid w:val="0056054B"/>
    <w:rsid w:val="00566BB3"/>
    <w:rsid w:val="00566E41"/>
    <w:rsid w:val="00570915"/>
    <w:rsid w:val="005749B5"/>
    <w:rsid w:val="005765DC"/>
    <w:rsid w:val="00580AE3"/>
    <w:rsid w:val="005845D4"/>
    <w:rsid w:val="00586FCA"/>
    <w:rsid w:val="00594256"/>
    <w:rsid w:val="00596748"/>
    <w:rsid w:val="005A425C"/>
    <w:rsid w:val="005B0B05"/>
    <w:rsid w:val="005C07CC"/>
    <w:rsid w:val="005C252A"/>
    <w:rsid w:val="005C4818"/>
    <w:rsid w:val="005D3D43"/>
    <w:rsid w:val="005D4BE2"/>
    <w:rsid w:val="005D5C0F"/>
    <w:rsid w:val="005E3FA3"/>
    <w:rsid w:val="005E5382"/>
    <w:rsid w:val="005E6122"/>
    <w:rsid w:val="005F2A38"/>
    <w:rsid w:val="005F42F7"/>
    <w:rsid w:val="005F602E"/>
    <w:rsid w:val="005F77D0"/>
    <w:rsid w:val="0061112B"/>
    <w:rsid w:val="00620F83"/>
    <w:rsid w:val="00621F7E"/>
    <w:rsid w:val="00622F66"/>
    <w:rsid w:val="0062310F"/>
    <w:rsid w:val="00634D15"/>
    <w:rsid w:val="00635887"/>
    <w:rsid w:val="00641F9D"/>
    <w:rsid w:val="006421BC"/>
    <w:rsid w:val="0065013F"/>
    <w:rsid w:val="00650C0E"/>
    <w:rsid w:val="00653872"/>
    <w:rsid w:val="006615E2"/>
    <w:rsid w:val="00665B49"/>
    <w:rsid w:val="00667FE4"/>
    <w:rsid w:val="006726CB"/>
    <w:rsid w:val="00672F3D"/>
    <w:rsid w:val="0067505F"/>
    <w:rsid w:val="00684C59"/>
    <w:rsid w:val="00685717"/>
    <w:rsid w:val="006916F6"/>
    <w:rsid w:val="00693687"/>
    <w:rsid w:val="00694D51"/>
    <w:rsid w:val="00696511"/>
    <w:rsid w:val="00697829"/>
    <w:rsid w:val="006A265B"/>
    <w:rsid w:val="006B0862"/>
    <w:rsid w:val="006B38D0"/>
    <w:rsid w:val="006C11B0"/>
    <w:rsid w:val="006C329E"/>
    <w:rsid w:val="006C43C3"/>
    <w:rsid w:val="006D0744"/>
    <w:rsid w:val="006D2957"/>
    <w:rsid w:val="006D2F0C"/>
    <w:rsid w:val="006D7C50"/>
    <w:rsid w:val="006E00E2"/>
    <w:rsid w:val="006E0CEA"/>
    <w:rsid w:val="006E0E0A"/>
    <w:rsid w:val="006E1848"/>
    <w:rsid w:val="006E4481"/>
    <w:rsid w:val="006E4A95"/>
    <w:rsid w:val="006E62F8"/>
    <w:rsid w:val="006E6D16"/>
    <w:rsid w:val="006E7239"/>
    <w:rsid w:val="007001F0"/>
    <w:rsid w:val="0070419E"/>
    <w:rsid w:val="00704DC7"/>
    <w:rsid w:val="007063EA"/>
    <w:rsid w:val="00706628"/>
    <w:rsid w:val="007101FA"/>
    <w:rsid w:val="007165CD"/>
    <w:rsid w:val="00717770"/>
    <w:rsid w:val="00717CDA"/>
    <w:rsid w:val="00732476"/>
    <w:rsid w:val="0073459B"/>
    <w:rsid w:val="00735155"/>
    <w:rsid w:val="007441B9"/>
    <w:rsid w:val="007510EF"/>
    <w:rsid w:val="00752768"/>
    <w:rsid w:val="00754A41"/>
    <w:rsid w:val="007571A0"/>
    <w:rsid w:val="0075774B"/>
    <w:rsid w:val="00763D13"/>
    <w:rsid w:val="00764083"/>
    <w:rsid w:val="00764AF0"/>
    <w:rsid w:val="00764E32"/>
    <w:rsid w:val="00770040"/>
    <w:rsid w:val="00770109"/>
    <w:rsid w:val="007702DE"/>
    <w:rsid w:val="0077161E"/>
    <w:rsid w:val="00771EE9"/>
    <w:rsid w:val="00772118"/>
    <w:rsid w:val="007766C8"/>
    <w:rsid w:val="0077670D"/>
    <w:rsid w:val="00776F57"/>
    <w:rsid w:val="007776A5"/>
    <w:rsid w:val="00781C62"/>
    <w:rsid w:val="007831C6"/>
    <w:rsid w:val="00783D54"/>
    <w:rsid w:val="00783D67"/>
    <w:rsid w:val="007907B7"/>
    <w:rsid w:val="00791198"/>
    <w:rsid w:val="00795B4A"/>
    <w:rsid w:val="007A2040"/>
    <w:rsid w:val="007A5233"/>
    <w:rsid w:val="007A5838"/>
    <w:rsid w:val="007B0CB3"/>
    <w:rsid w:val="007C3B6A"/>
    <w:rsid w:val="007C5DE8"/>
    <w:rsid w:val="007C702D"/>
    <w:rsid w:val="007D02EC"/>
    <w:rsid w:val="007D22D4"/>
    <w:rsid w:val="007D3691"/>
    <w:rsid w:val="007E273D"/>
    <w:rsid w:val="007E54BA"/>
    <w:rsid w:val="007E5C6B"/>
    <w:rsid w:val="007E6AA7"/>
    <w:rsid w:val="007F3800"/>
    <w:rsid w:val="007F49ED"/>
    <w:rsid w:val="007F6185"/>
    <w:rsid w:val="007F61A4"/>
    <w:rsid w:val="007F626D"/>
    <w:rsid w:val="007F6594"/>
    <w:rsid w:val="00803DF3"/>
    <w:rsid w:val="00806587"/>
    <w:rsid w:val="00806E50"/>
    <w:rsid w:val="00810366"/>
    <w:rsid w:val="00812349"/>
    <w:rsid w:val="00812593"/>
    <w:rsid w:val="00814DAF"/>
    <w:rsid w:val="00814EB1"/>
    <w:rsid w:val="00815A8B"/>
    <w:rsid w:val="0082036A"/>
    <w:rsid w:val="00822027"/>
    <w:rsid w:val="00824838"/>
    <w:rsid w:val="008300A7"/>
    <w:rsid w:val="008305AC"/>
    <w:rsid w:val="008378A0"/>
    <w:rsid w:val="00837C67"/>
    <w:rsid w:val="008412F5"/>
    <w:rsid w:val="00841F40"/>
    <w:rsid w:val="00842DF9"/>
    <w:rsid w:val="008518F8"/>
    <w:rsid w:val="0086063C"/>
    <w:rsid w:val="008664AE"/>
    <w:rsid w:val="00867B0A"/>
    <w:rsid w:val="00873383"/>
    <w:rsid w:val="00875093"/>
    <w:rsid w:val="008837F2"/>
    <w:rsid w:val="00891035"/>
    <w:rsid w:val="00894EE8"/>
    <w:rsid w:val="008A5A30"/>
    <w:rsid w:val="008A7D5D"/>
    <w:rsid w:val="008B0B48"/>
    <w:rsid w:val="008B59B9"/>
    <w:rsid w:val="008C1DCA"/>
    <w:rsid w:val="008C5D3C"/>
    <w:rsid w:val="008D1AD8"/>
    <w:rsid w:val="008D6388"/>
    <w:rsid w:val="008E292B"/>
    <w:rsid w:val="008E372C"/>
    <w:rsid w:val="008E4E15"/>
    <w:rsid w:val="008F0424"/>
    <w:rsid w:val="008F1227"/>
    <w:rsid w:val="008F25B2"/>
    <w:rsid w:val="008F542D"/>
    <w:rsid w:val="009037CF"/>
    <w:rsid w:val="00916A68"/>
    <w:rsid w:val="009170CA"/>
    <w:rsid w:val="00917E8F"/>
    <w:rsid w:val="00920F35"/>
    <w:rsid w:val="009214F7"/>
    <w:rsid w:val="009223AD"/>
    <w:rsid w:val="00926927"/>
    <w:rsid w:val="009320AA"/>
    <w:rsid w:val="00932223"/>
    <w:rsid w:val="00937509"/>
    <w:rsid w:val="00944CC8"/>
    <w:rsid w:val="00952958"/>
    <w:rsid w:val="00952F08"/>
    <w:rsid w:val="00953D37"/>
    <w:rsid w:val="009548C6"/>
    <w:rsid w:val="00954FFD"/>
    <w:rsid w:val="00957235"/>
    <w:rsid w:val="00963ACC"/>
    <w:rsid w:val="00964528"/>
    <w:rsid w:val="009715BA"/>
    <w:rsid w:val="00974401"/>
    <w:rsid w:val="009810AD"/>
    <w:rsid w:val="0099240C"/>
    <w:rsid w:val="00994AEB"/>
    <w:rsid w:val="00997A9F"/>
    <w:rsid w:val="009A1401"/>
    <w:rsid w:val="009A148D"/>
    <w:rsid w:val="009B0C6E"/>
    <w:rsid w:val="009B6DE1"/>
    <w:rsid w:val="009C18CB"/>
    <w:rsid w:val="009D2E91"/>
    <w:rsid w:val="009D30C2"/>
    <w:rsid w:val="009D4DA0"/>
    <w:rsid w:val="009E16C6"/>
    <w:rsid w:val="009E2157"/>
    <w:rsid w:val="009F0C45"/>
    <w:rsid w:val="009F3C8C"/>
    <w:rsid w:val="00A01A80"/>
    <w:rsid w:val="00A03353"/>
    <w:rsid w:val="00A060CB"/>
    <w:rsid w:val="00A119AA"/>
    <w:rsid w:val="00A12A95"/>
    <w:rsid w:val="00A139E0"/>
    <w:rsid w:val="00A16615"/>
    <w:rsid w:val="00A21AC5"/>
    <w:rsid w:val="00A22203"/>
    <w:rsid w:val="00A24F28"/>
    <w:rsid w:val="00A2540D"/>
    <w:rsid w:val="00A2564D"/>
    <w:rsid w:val="00A25663"/>
    <w:rsid w:val="00A3460A"/>
    <w:rsid w:val="00A400FC"/>
    <w:rsid w:val="00A41502"/>
    <w:rsid w:val="00A41C46"/>
    <w:rsid w:val="00A45FA6"/>
    <w:rsid w:val="00A60B25"/>
    <w:rsid w:val="00A60FD8"/>
    <w:rsid w:val="00A64FF9"/>
    <w:rsid w:val="00A659B9"/>
    <w:rsid w:val="00A65DA0"/>
    <w:rsid w:val="00A671FB"/>
    <w:rsid w:val="00A70460"/>
    <w:rsid w:val="00A75740"/>
    <w:rsid w:val="00A7701C"/>
    <w:rsid w:val="00A807D3"/>
    <w:rsid w:val="00A8210C"/>
    <w:rsid w:val="00A859F9"/>
    <w:rsid w:val="00A87A84"/>
    <w:rsid w:val="00AA23E8"/>
    <w:rsid w:val="00AA5843"/>
    <w:rsid w:val="00AB3392"/>
    <w:rsid w:val="00AB42C5"/>
    <w:rsid w:val="00AB5C94"/>
    <w:rsid w:val="00AB7249"/>
    <w:rsid w:val="00AC4DA5"/>
    <w:rsid w:val="00AD0D0D"/>
    <w:rsid w:val="00AD1D02"/>
    <w:rsid w:val="00AD2249"/>
    <w:rsid w:val="00AD242E"/>
    <w:rsid w:val="00AD481A"/>
    <w:rsid w:val="00AD55EB"/>
    <w:rsid w:val="00AD71B7"/>
    <w:rsid w:val="00AE10D1"/>
    <w:rsid w:val="00AE3F77"/>
    <w:rsid w:val="00AE6D0B"/>
    <w:rsid w:val="00AE7B8F"/>
    <w:rsid w:val="00AF1309"/>
    <w:rsid w:val="00AF25D0"/>
    <w:rsid w:val="00AF5FE9"/>
    <w:rsid w:val="00AF7290"/>
    <w:rsid w:val="00B003BE"/>
    <w:rsid w:val="00B01E82"/>
    <w:rsid w:val="00B03325"/>
    <w:rsid w:val="00B0529B"/>
    <w:rsid w:val="00B0738A"/>
    <w:rsid w:val="00B07E42"/>
    <w:rsid w:val="00B119E0"/>
    <w:rsid w:val="00B33B14"/>
    <w:rsid w:val="00B3539D"/>
    <w:rsid w:val="00B36794"/>
    <w:rsid w:val="00B4076B"/>
    <w:rsid w:val="00B42F17"/>
    <w:rsid w:val="00B4612D"/>
    <w:rsid w:val="00B46DC0"/>
    <w:rsid w:val="00B474B9"/>
    <w:rsid w:val="00B47E12"/>
    <w:rsid w:val="00B607B0"/>
    <w:rsid w:val="00B6096D"/>
    <w:rsid w:val="00B649A9"/>
    <w:rsid w:val="00B659D0"/>
    <w:rsid w:val="00B66B67"/>
    <w:rsid w:val="00B70218"/>
    <w:rsid w:val="00B72C25"/>
    <w:rsid w:val="00B733DB"/>
    <w:rsid w:val="00B77771"/>
    <w:rsid w:val="00B8063B"/>
    <w:rsid w:val="00B86966"/>
    <w:rsid w:val="00BA116A"/>
    <w:rsid w:val="00BA1BFA"/>
    <w:rsid w:val="00BA2292"/>
    <w:rsid w:val="00BA29FE"/>
    <w:rsid w:val="00BA7338"/>
    <w:rsid w:val="00BB034F"/>
    <w:rsid w:val="00BB0F98"/>
    <w:rsid w:val="00BB1474"/>
    <w:rsid w:val="00BB17DE"/>
    <w:rsid w:val="00BB380F"/>
    <w:rsid w:val="00BB399B"/>
    <w:rsid w:val="00BB59A4"/>
    <w:rsid w:val="00BC08A9"/>
    <w:rsid w:val="00BC216C"/>
    <w:rsid w:val="00BC255C"/>
    <w:rsid w:val="00BD57E0"/>
    <w:rsid w:val="00BE215B"/>
    <w:rsid w:val="00BE4796"/>
    <w:rsid w:val="00BE57B6"/>
    <w:rsid w:val="00BF75E4"/>
    <w:rsid w:val="00C01E60"/>
    <w:rsid w:val="00C02766"/>
    <w:rsid w:val="00C042BA"/>
    <w:rsid w:val="00C046C2"/>
    <w:rsid w:val="00C079BD"/>
    <w:rsid w:val="00C109C8"/>
    <w:rsid w:val="00C122A2"/>
    <w:rsid w:val="00C2209E"/>
    <w:rsid w:val="00C235C5"/>
    <w:rsid w:val="00C23B90"/>
    <w:rsid w:val="00C2470C"/>
    <w:rsid w:val="00C2638B"/>
    <w:rsid w:val="00C33AC2"/>
    <w:rsid w:val="00C40828"/>
    <w:rsid w:val="00C4257E"/>
    <w:rsid w:val="00C42E8E"/>
    <w:rsid w:val="00C50CE8"/>
    <w:rsid w:val="00C5556E"/>
    <w:rsid w:val="00C571A4"/>
    <w:rsid w:val="00C61A5F"/>
    <w:rsid w:val="00C646F3"/>
    <w:rsid w:val="00C7006C"/>
    <w:rsid w:val="00C70898"/>
    <w:rsid w:val="00C72D5E"/>
    <w:rsid w:val="00C75860"/>
    <w:rsid w:val="00C75FBF"/>
    <w:rsid w:val="00C76962"/>
    <w:rsid w:val="00C76BDE"/>
    <w:rsid w:val="00C83CAC"/>
    <w:rsid w:val="00C86AF0"/>
    <w:rsid w:val="00C93225"/>
    <w:rsid w:val="00CA0010"/>
    <w:rsid w:val="00CA0DBF"/>
    <w:rsid w:val="00CA1F5D"/>
    <w:rsid w:val="00CB2DC5"/>
    <w:rsid w:val="00CB47BB"/>
    <w:rsid w:val="00CC2C09"/>
    <w:rsid w:val="00CC449A"/>
    <w:rsid w:val="00CD4426"/>
    <w:rsid w:val="00CD6A53"/>
    <w:rsid w:val="00CD6F58"/>
    <w:rsid w:val="00CE5892"/>
    <w:rsid w:val="00CE685E"/>
    <w:rsid w:val="00CE7BFF"/>
    <w:rsid w:val="00CF2722"/>
    <w:rsid w:val="00CF431C"/>
    <w:rsid w:val="00CF4785"/>
    <w:rsid w:val="00CF63BA"/>
    <w:rsid w:val="00CF7280"/>
    <w:rsid w:val="00D00104"/>
    <w:rsid w:val="00D11C60"/>
    <w:rsid w:val="00D14418"/>
    <w:rsid w:val="00D17AE0"/>
    <w:rsid w:val="00D21216"/>
    <w:rsid w:val="00D237E7"/>
    <w:rsid w:val="00D26659"/>
    <w:rsid w:val="00D33483"/>
    <w:rsid w:val="00D37985"/>
    <w:rsid w:val="00D50036"/>
    <w:rsid w:val="00D501AA"/>
    <w:rsid w:val="00D57D03"/>
    <w:rsid w:val="00D616B6"/>
    <w:rsid w:val="00D628A9"/>
    <w:rsid w:val="00D65E71"/>
    <w:rsid w:val="00D65FC4"/>
    <w:rsid w:val="00D66A44"/>
    <w:rsid w:val="00D70502"/>
    <w:rsid w:val="00D7435D"/>
    <w:rsid w:val="00D75B27"/>
    <w:rsid w:val="00D768F6"/>
    <w:rsid w:val="00D818FB"/>
    <w:rsid w:val="00D875D1"/>
    <w:rsid w:val="00D97386"/>
    <w:rsid w:val="00D976C4"/>
    <w:rsid w:val="00DA26EB"/>
    <w:rsid w:val="00DB22B8"/>
    <w:rsid w:val="00DB26E9"/>
    <w:rsid w:val="00DB667E"/>
    <w:rsid w:val="00DD038F"/>
    <w:rsid w:val="00DD0CA2"/>
    <w:rsid w:val="00DE2FE0"/>
    <w:rsid w:val="00DE4A6D"/>
    <w:rsid w:val="00DE5582"/>
    <w:rsid w:val="00DE5A57"/>
    <w:rsid w:val="00DF40C6"/>
    <w:rsid w:val="00DF563C"/>
    <w:rsid w:val="00E03AF8"/>
    <w:rsid w:val="00E06ECA"/>
    <w:rsid w:val="00E07AFE"/>
    <w:rsid w:val="00E202AD"/>
    <w:rsid w:val="00E223F7"/>
    <w:rsid w:val="00E227B5"/>
    <w:rsid w:val="00E27772"/>
    <w:rsid w:val="00E35542"/>
    <w:rsid w:val="00E35839"/>
    <w:rsid w:val="00E3699D"/>
    <w:rsid w:val="00E40F52"/>
    <w:rsid w:val="00E42072"/>
    <w:rsid w:val="00E44582"/>
    <w:rsid w:val="00E454AA"/>
    <w:rsid w:val="00E4576D"/>
    <w:rsid w:val="00E47504"/>
    <w:rsid w:val="00E600CC"/>
    <w:rsid w:val="00E605F7"/>
    <w:rsid w:val="00E60F8E"/>
    <w:rsid w:val="00E616EB"/>
    <w:rsid w:val="00E63C58"/>
    <w:rsid w:val="00E66BDF"/>
    <w:rsid w:val="00E7459E"/>
    <w:rsid w:val="00E74791"/>
    <w:rsid w:val="00E76BB0"/>
    <w:rsid w:val="00E905D3"/>
    <w:rsid w:val="00E922C0"/>
    <w:rsid w:val="00E94516"/>
    <w:rsid w:val="00E958DB"/>
    <w:rsid w:val="00EA06AC"/>
    <w:rsid w:val="00EA2088"/>
    <w:rsid w:val="00EA26D8"/>
    <w:rsid w:val="00EB65C1"/>
    <w:rsid w:val="00EB76D0"/>
    <w:rsid w:val="00EB7A36"/>
    <w:rsid w:val="00EC063B"/>
    <w:rsid w:val="00EC1A6D"/>
    <w:rsid w:val="00EC2F86"/>
    <w:rsid w:val="00EC447A"/>
    <w:rsid w:val="00EC6B4E"/>
    <w:rsid w:val="00EC7369"/>
    <w:rsid w:val="00EC74BA"/>
    <w:rsid w:val="00ED0D9E"/>
    <w:rsid w:val="00ED160F"/>
    <w:rsid w:val="00ED41C4"/>
    <w:rsid w:val="00EE4019"/>
    <w:rsid w:val="00EE405A"/>
    <w:rsid w:val="00EE55AE"/>
    <w:rsid w:val="00EE59B7"/>
    <w:rsid w:val="00EE72BD"/>
    <w:rsid w:val="00EF58E0"/>
    <w:rsid w:val="00F01E1F"/>
    <w:rsid w:val="00F0250A"/>
    <w:rsid w:val="00F02C7D"/>
    <w:rsid w:val="00F05D6B"/>
    <w:rsid w:val="00F16BAA"/>
    <w:rsid w:val="00F21B4A"/>
    <w:rsid w:val="00F260E8"/>
    <w:rsid w:val="00F26E45"/>
    <w:rsid w:val="00F312CD"/>
    <w:rsid w:val="00F32B83"/>
    <w:rsid w:val="00F33CCD"/>
    <w:rsid w:val="00F35013"/>
    <w:rsid w:val="00F3545C"/>
    <w:rsid w:val="00F40927"/>
    <w:rsid w:val="00F43059"/>
    <w:rsid w:val="00F45DA7"/>
    <w:rsid w:val="00F4733E"/>
    <w:rsid w:val="00F50C7A"/>
    <w:rsid w:val="00F55151"/>
    <w:rsid w:val="00F5618F"/>
    <w:rsid w:val="00F56C0E"/>
    <w:rsid w:val="00F619FE"/>
    <w:rsid w:val="00F6222C"/>
    <w:rsid w:val="00F643E2"/>
    <w:rsid w:val="00F70A22"/>
    <w:rsid w:val="00F72B0D"/>
    <w:rsid w:val="00F74030"/>
    <w:rsid w:val="00F818A7"/>
    <w:rsid w:val="00F83817"/>
    <w:rsid w:val="00F83B87"/>
    <w:rsid w:val="00F85FE7"/>
    <w:rsid w:val="00F90429"/>
    <w:rsid w:val="00F94F1A"/>
    <w:rsid w:val="00FA1625"/>
    <w:rsid w:val="00FA6375"/>
    <w:rsid w:val="00FA6AF7"/>
    <w:rsid w:val="00FA787E"/>
    <w:rsid w:val="00FB21BE"/>
    <w:rsid w:val="00FC120C"/>
    <w:rsid w:val="00FC4EE4"/>
    <w:rsid w:val="00FC51D7"/>
    <w:rsid w:val="00FD37C5"/>
    <w:rsid w:val="00FD4BF7"/>
    <w:rsid w:val="00FE0EDA"/>
    <w:rsid w:val="00FE124E"/>
    <w:rsid w:val="00FE2247"/>
    <w:rsid w:val="00FE4228"/>
    <w:rsid w:val="00FF1CFA"/>
    <w:rsid w:val="00FF35C8"/>
    <w:rsid w:val="00FF5924"/>
    <w:rsid w:val="00FF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36FF"/>
  <w15:chartTrackingRefBased/>
  <w15:docId w15:val="{280C288A-25A9-45A8-8B10-98BE522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0E"/>
  </w:style>
  <w:style w:type="paragraph" w:styleId="Heading1">
    <w:name w:val="heading 1"/>
    <w:basedOn w:val="Normal"/>
    <w:next w:val="Normal"/>
    <w:link w:val="Heading1Char"/>
    <w:uiPriority w:val="9"/>
    <w:qFormat/>
    <w:rsid w:val="0065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0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C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0C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C0E"/>
    <w:pPr>
      <w:ind w:left="720"/>
      <w:contextualSpacing/>
    </w:pPr>
  </w:style>
  <w:style w:type="character" w:styleId="Hyperlink">
    <w:name w:val="Hyperlink"/>
    <w:basedOn w:val="DefaultParagraphFont"/>
    <w:uiPriority w:val="99"/>
    <w:unhideWhenUsed/>
    <w:rsid w:val="00650C0E"/>
    <w:rPr>
      <w:color w:val="0563C1" w:themeColor="hyperlink"/>
      <w:u w:val="single"/>
    </w:rPr>
  </w:style>
  <w:style w:type="character" w:styleId="Strong">
    <w:name w:val="Strong"/>
    <w:basedOn w:val="DefaultParagraphFont"/>
    <w:uiPriority w:val="22"/>
    <w:qFormat/>
    <w:rsid w:val="00650C0E"/>
    <w:rPr>
      <w:b/>
      <w:bCs/>
    </w:rPr>
  </w:style>
  <w:style w:type="character" w:styleId="Emphasis">
    <w:name w:val="Emphasis"/>
    <w:basedOn w:val="DefaultParagraphFont"/>
    <w:uiPriority w:val="20"/>
    <w:qFormat/>
    <w:rsid w:val="003C79A7"/>
    <w:rPr>
      <w:i/>
      <w:iCs/>
    </w:rPr>
  </w:style>
  <w:style w:type="character" w:customStyle="1" w:styleId="ember-view">
    <w:name w:val="ember-view"/>
    <w:basedOn w:val="DefaultParagraphFont"/>
    <w:rsid w:val="00E76BB0"/>
  </w:style>
  <w:style w:type="character" w:customStyle="1" w:styleId="UnresolvedMention1">
    <w:name w:val="Unresolved Mention1"/>
    <w:basedOn w:val="DefaultParagraphFont"/>
    <w:uiPriority w:val="99"/>
    <w:semiHidden/>
    <w:unhideWhenUsed/>
    <w:rsid w:val="00AD481A"/>
    <w:rPr>
      <w:color w:val="605E5C"/>
      <w:shd w:val="clear" w:color="auto" w:fill="E1DFDD"/>
    </w:rPr>
  </w:style>
  <w:style w:type="character" w:styleId="FollowedHyperlink">
    <w:name w:val="FollowedHyperlink"/>
    <w:basedOn w:val="DefaultParagraphFont"/>
    <w:uiPriority w:val="99"/>
    <w:semiHidden/>
    <w:unhideWhenUsed/>
    <w:rsid w:val="00AD481A"/>
    <w:rPr>
      <w:color w:val="954F72" w:themeColor="followedHyperlink"/>
      <w:u w:val="single"/>
    </w:rPr>
  </w:style>
  <w:style w:type="character" w:styleId="CommentReference">
    <w:name w:val="annotation reference"/>
    <w:basedOn w:val="DefaultParagraphFont"/>
    <w:uiPriority w:val="99"/>
    <w:semiHidden/>
    <w:unhideWhenUsed/>
    <w:rsid w:val="00EA06AC"/>
    <w:rPr>
      <w:sz w:val="16"/>
      <w:szCs w:val="16"/>
    </w:rPr>
  </w:style>
  <w:style w:type="paragraph" w:styleId="CommentText">
    <w:name w:val="annotation text"/>
    <w:basedOn w:val="Normal"/>
    <w:link w:val="CommentTextChar"/>
    <w:uiPriority w:val="99"/>
    <w:semiHidden/>
    <w:unhideWhenUsed/>
    <w:rsid w:val="00EA06AC"/>
    <w:pPr>
      <w:spacing w:line="240" w:lineRule="auto"/>
    </w:pPr>
    <w:rPr>
      <w:sz w:val="20"/>
      <w:szCs w:val="20"/>
    </w:rPr>
  </w:style>
  <w:style w:type="character" w:customStyle="1" w:styleId="CommentTextChar">
    <w:name w:val="Comment Text Char"/>
    <w:basedOn w:val="DefaultParagraphFont"/>
    <w:link w:val="CommentText"/>
    <w:uiPriority w:val="99"/>
    <w:semiHidden/>
    <w:rsid w:val="00EA06AC"/>
    <w:rPr>
      <w:sz w:val="20"/>
      <w:szCs w:val="20"/>
    </w:rPr>
  </w:style>
  <w:style w:type="paragraph" w:styleId="CommentSubject">
    <w:name w:val="annotation subject"/>
    <w:basedOn w:val="CommentText"/>
    <w:next w:val="CommentText"/>
    <w:link w:val="CommentSubjectChar"/>
    <w:uiPriority w:val="99"/>
    <w:semiHidden/>
    <w:unhideWhenUsed/>
    <w:rsid w:val="00EA06AC"/>
    <w:rPr>
      <w:b/>
      <w:bCs/>
    </w:rPr>
  </w:style>
  <w:style w:type="character" w:customStyle="1" w:styleId="CommentSubjectChar">
    <w:name w:val="Comment Subject Char"/>
    <w:basedOn w:val="CommentTextChar"/>
    <w:link w:val="CommentSubject"/>
    <w:uiPriority w:val="99"/>
    <w:semiHidden/>
    <w:rsid w:val="00EA06AC"/>
    <w:rPr>
      <w:b/>
      <w:bCs/>
      <w:sz w:val="20"/>
      <w:szCs w:val="20"/>
    </w:rPr>
  </w:style>
  <w:style w:type="paragraph" w:styleId="BalloonText">
    <w:name w:val="Balloon Text"/>
    <w:basedOn w:val="Normal"/>
    <w:link w:val="BalloonTextChar"/>
    <w:uiPriority w:val="99"/>
    <w:semiHidden/>
    <w:unhideWhenUsed/>
    <w:rsid w:val="00EA0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CC2C09"/>
    <w:rPr>
      <w:color w:val="605E5C"/>
      <w:shd w:val="clear" w:color="auto" w:fill="E1DFDD"/>
    </w:rPr>
  </w:style>
  <w:style w:type="paragraph" w:styleId="Revision">
    <w:name w:val="Revision"/>
    <w:hidden/>
    <w:uiPriority w:val="99"/>
    <w:semiHidden/>
    <w:rsid w:val="006421BC"/>
    <w:pPr>
      <w:spacing w:after="0" w:line="240" w:lineRule="auto"/>
    </w:pPr>
  </w:style>
  <w:style w:type="paragraph" w:styleId="Header">
    <w:name w:val="header"/>
    <w:basedOn w:val="Normal"/>
    <w:link w:val="HeaderChar"/>
    <w:uiPriority w:val="99"/>
    <w:unhideWhenUsed/>
    <w:rsid w:val="0051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A9"/>
  </w:style>
  <w:style w:type="paragraph" w:styleId="Footer">
    <w:name w:val="footer"/>
    <w:basedOn w:val="Normal"/>
    <w:link w:val="FooterChar"/>
    <w:uiPriority w:val="99"/>
    <w:unhideWhenUsed/>
    <w:rsid w:val="0051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A9"/>
  </w:style>
  <w:style w:type="character" w:customStyle="1" w:styleId="UnresolvedMention3">
    <w:name w:val="Unresolved Mention3"/>
    <w:basedOn w:val="DefaultParagraphFont"/>
    <w:uiPriority w:val="99"/>
    <w:semiHidden/>
    <w:unhideWhenUsed/>
    <w:rsid w:val="00474317"/>
    <w:rPr>
      <w:color w:val="605E5C"/>
      <w:shd w:val="clear" w:color="auto" w:fill="E1DFDD"/>
    </w:rPr>
  </w:style>
  <w:style w:type="character" w:customStyle="1" w:styleId="A5">
    <w:name w:val="A5"/>
    <w:uiPriority w:val="99"/>
    <w:rsid w:val="00806E50"/>
    <w:rPr>
      <w:rFonts w:cs="Proxima Nova"/>
      <w:color w:val="221E1F"/>
      <w:sz w:val="20"/>
      <w:szCs w:val="20"/>
    </w:rPr>
  </w:style>
  <w:style w:type="character" w:customStyle="1" w:styleId="UnresolvedMention4">
    <w:name w:val="Unresolved Mention4"/>
    <w:basedOn w:val="DefaultParagraphFont"/>
    <w:uiPriority w:val="99"/>
    <w:semiHidden/>
    <w:unhideWhenUsed/>
    <w:rsid w:val="00C01E60"/>
    <w:rPr>
      <w:color w:val="605E5C"/>
      <w:shd w:val="clear" w:color="auto" w:fill="E1DFDD"/>
    </w:rPr>
  </w:style>
  <w:style w:type="character" w:customStyle="1" w:styleId="UnresolvedMention5">
    <w:name w:val="Unresolved Mention5"/>
    <w:basedOn w:val="DefaultParagraphFont"/>
    <w:uiPriority w:val="99"/>
    <w:semiHidden/>
    <w:unhideWhenUsed/>
    <w:rsid w:val="00304412"/>
    <w:rPr>
      <w:color w:val="605E5C"/>
      <w:shd w:val="clear" w:color="auto" w:fill="E1DFDD"/>
    </w:rPr>
  </w:style>
  <w:style w:type="character" w:customStyle="1" w:styleId="UnresolvedMention6">
    <w:name w:val="Unresolved Mention6"/>
    <w:basedOn w:val="DefaultParagraphFont"/>
    <w:uiPriority w:val="99"/>
    <w:semiHidden/>
    <w:unhideWhenUsed/>
    <w:rsid w:val="002D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9039">
      <w:bodyDiv w:val="1"/>
      <w:marLeft w:val="0"/>
      <w:marRight w:val="0"/>
      <w:marTop w:val="0"/>
      <w:marBottom w:val="0"/>
      <w:divBdr>
        <w:top w:val="none" w:sz="0" w:space="0" w:color="auto"/>
        <w:left w:val="none" w:sz="0" w:space="0" w:color="auto"/>
        <w:bottom w:val="none" w:sz="0" w:space="0" w:color="auto"/>
        <w:right w:val="none" w:sz="0" w:space="0" w:color="auto"/>
      </w:divBdr>
    </w:div>
    <w:div w:id="1436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et.lsu.edu/webinars/" TargetMode="External"/><Relationship Id="rId13" Type="http://schemas.openxmlformats.org/officeDocument/2006/relationships/hyperlink" Target="https://www.linkedin.com/company/tran-set/" TargetMode="External"/><Relationship Id="rId18" Type="http://schemas.openxmlformats.org/officeDocument/2006/relationships/hyperlink" Target="https://transet.lsu.edu/" TargetMode="External"/><Relationship Id="rId3" Type="http://schemas.openxmlformats.org/officeDocument/2006/relationships/styles" Target="styles.xml"/><Relationship Id="rId21" Type="http://schemas.openxmlformats.org/officeDocument/2006/relationships/hyperlink" Target="https://www.ksat.com/news/local/2021/07/08/rainy-weather-can-lead-to-pavement-problems/" TargetMode="External"/><Relationship Id="rId7" Type="http://schemas.openxmlformats.org/officeDocument/2006/relationships/endnotes" Target="endnotes.xml"/><Relationship Id="rId12" Type="http://schemas.openxmlformats.org/officeDocument/2006/relationships/hyperlink" Target="https://transet.lsu.edu/research-in-progress/" TargetMode="External"/><Relationship Id="rId17" Type="http://schemas.openxmlformats.org/officeDocument/2006/relationships/hyperlink" Target="https://www.kens5.com/article/weather/severe-weather/flooding-problems-worse-in-big-cities-like-san-antonio/273-725a4610-504b-4dd3-a710-6323bc143139"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transet.lsu.edu/subscribe/" TargetMode="External"/><Relationship Id="rId20" Type="http://schemas.openxmlformats.org/officeDocument/2006/relationships/hyperlink" Target="https://vimeo.com/569911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et.lsu.edu/subscri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et.lsu.edu/" TargetMode="External"/><Relationship Id="rId23" Type="http://schemas.openxmlformats.org/officeDocument/2006/relationships/fontTable" Target="fontTable.xml"/><Relationship Id="rId10" Type="http://schemas.openxmlformats.org/officeDocument/2006/relationships/hyperlink" Target="https://twitter.com/utclsu" TargetMode="External"/><Relationship Id="rId19" Type="http://schemas.openxmlformats.org/officeDocument/2006/relationships/hyperlink" Target="https://www.youtube.com/channel/UCorlSokLmYj4KAWSKEySlLg" TargetMode="External"/><Relationship Id="rId4" Type="http://schemas.openxmlformats.org/officeDocument/2006/relationships/settings" Target="settings.xml"/><Relationship Id="rId9" Type="http://schemas.openxmlformats.org/officeDocument/2006/relationships/hyperlink" Target="https://www.linkedin.com/company/tran-set/" TargetMode="External"/><Relationship Id="rId14" Type="http://schemas.openxmlformats.org/officeDocument/2006/relationships/hyperlink" Target="https://twitter.com/utclsu" TargetMode="External"/><Relationship Id="rId22" Type="http://schemas.openxmlformats.org/officeDocument/2006/relationships/hyperlink" Target="http://www.southeastern.edu/acad_research/colleges/sci_tech/outreach/stem_fe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D45E-9D19-4AC5-99A6-2059CA00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10022</TotalTime>
  <Pages>10</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Devpallav Pal</dc:creator>
  <cp:keywords/>
  <dc:description/>
  <cp:lastModifiedBy>Momen R Mousa</cp:lastModifiedBy>
  <cp:revision>1126</cp:revision>
  <dcterms:created xsi:type="dcterms:W3CDTF">2020-02-27T18:54:00Z</dcterms:created>
  <dcterms:modified xsi:type="dcterms:W3CDTF">2021-10-04T14:47:00Z</dcterms:modified>
</cp:coreProperties>
</file>